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Arial" w:cs="Arial" w:eastAsia="Arial" w:hAnsi="Arial"/>
          <w:color w:val="000000"/>
        </w:rPr>
      </w:pPr>
      <w:r w:rsidDel="00000000" w:rsidR="00000000" w:rsidRPr="00000000">
        <w:rPr>
          <w:rtl w:val="0"/>
        </w:rPr>
      </w:r>
    </w:p>
    <w:tbl>
      <w:tblPr>
        <w:tblStyle w:val="Table1"/>
        <w:tblW w:w="10632.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45"/>
        <w:gridCol w:w="5387"/>
        <w:tblGridChange w:id="0">
          <w:tblGrid>
            <w:gridCol w:w="5245"/>
            <w:gridCol w:w="5387"/>
          </w:tblGrid>
        </w:tblGridChange>
      </w:tblGrid>
      <w:tr>
        <w:trPr>
          <w:cantSplit w:val="0"/>
          <w:tblHeader w:val="0"/>
        </w:trPr>
        <w:tc>
          <w:tcPr/>
          <w:p w:rsidR="00000000" w:rsidDel="00000000" w:rsidP="00000000" w:rsidRDefault="00000000" w:rsidRPr="00000000" w14:paraId="00000002">
            <w:pPr>
              <w:jc w:val="center"/>
              <w:rPr>
                <w:b w:val="1"/>
                <w:bCs w:val="1"/>
              </w:rPr>
            </w:pPr>
            <w:r w:rsidDel="00000000" w:rsidR="00000000" w:rsidRPr="00000000">
              <w:rPr>
                <w:b w:val="1"/>
                <w:bCs w:val="1"/>
                <w:rtl w:val="0"/>
              </w:rPr>
              <w:t xml:space="preserve">Додаток № 5.</w:t>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 Повідомлення про намір укласти договір</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pPr>
            <w:r w:rsidDel="00000000" w:rsidR="00000000" w:rsidRPr="00000000">
              <w:rPr>
                <w:b w:val="1"/>
                <w:bCs w:val="1"/>
                <w:rtl w:val="0"/>
              </w:rPr>
              <w:t xml:space="preserve">Шановний Учаснику тендеру!</w:t>
              <w:tab/>
            </w:r>
            <w:r w:rsidDel="00000000" w:rsidR="00000000" w:rsidRPr="00000000">
              <w:rPr>
                <w:rtl w:val="0"/>
              </w:rPr>
              <w:tab/>
              <w:tab/>
            </w:r>
          </w:p>
          <w:p w:rsidR="00000000" w:rsidDel="00000000" w:rsidP="00000000" w:rsidRDefault="00000000" w:rsidRPr="00000000" w14:paraId="00000006">
            <w:pPr>
              <w:jc w:val="both"/>
              <w:rPr/>
            </w:pPr>
            <w:r w:rsidDel="00000000" w:rsidR="00000000" w:rsidRPr="00000000">
              <w:rPr>
                <w:rtl w:val="0"/>
              </w:rPr>
              <w:t xml:space="preserve">Благодійна організація «Благодійний Фонд «Посмішка ЮА» проводить тендер на пошук постачальника для закупівлі Гігієнічні набори WASH для дітей. Закупівля здійснюється в межах проєкту US DoS H400-29 за підтримки Польської ГуманітарноїАкції (PAH) та Державного департаменту США (US DoS).</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Цей тендерний процес відповідає принципам практики здійснення закупівель PAH та БО «БФ «Посмішка ЮА».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Забороняється здійснювати операції на чорному ринку, давати чи отримувати хабарі, ухилятися від законних податків, а жоден працівник БО «БФ «Посмішка ЮА» не може отримати фінансову вигоду чи отримати подарунки або послуги у результаті будь-якої операції, здійсненої організацією. Усі тендери повинні проводитися чесно та прозоро, щоб досягти найкращого співвідношення ціни та якості для БО «БФ «Посмішка ЮА». </w:t>
            </w:r>
          </w:p>
          <w:p w:rsidR="00000000" w:rsidDel="00000000" w:rsidP="00000000" w:rsidRDefault="00000000" w:rsidRPr="00000000" w14:paraId="0000000B">
            <w:pPr>
              <w:jc w:val="both"/>
              <w:rPr/>
            </w:pPr>
            <w:r w:rsidDel="00000000" w:rsidR="00000000" w:rsidRPr="00000000">
              <w:rPr>
                <w:rtl w:val="0"/>
              </w:rPr>
              <w:t xml:space="preserve">Комітет із закупівель зберігатиме конфіденційність і розкриватиме інформацію про конфлікт інтересів, щоб забезпечити прозорість, рівність і вигідну можливість досягти співвідношення ціни та якості.</w:t>
            </w:r>
          </w:p>
          <w:p w:rsidR="00000000" w:rsidDel="00000000" w:rsidP="00000000" w:rsidRDefault="00000000" w:rsidRPr="00000000" w14:paraId="0000000C">
            <w:pPr>
              <w:rPr/>
            </w:pPr>
            <w:r w:rsidDel="00000000" w:rsidR="00000000" w:rsidRPr="00000000">
              <w:rPr>
                <w:b w:val="1"/>
                <w:bCs w:val="1"/>
                <w:rtl w:val="0"/>
              </w:rPr>
              <w:t xml:space="preserve">Якщо ви зацікавлені у цьому тендері, виконайте наступні кроки:</w:t>
            </w:r>
            <w:r w:rsidDel="00000000" w:rsidR="00000000" w:rsidRPr="00000000">
              <w:rPr>
                <w:rtl w:val="0"/>
              </w:rPr>
              <w:tab/>
              <w:tab/>
              <w:tab/>
            </w:r>
          </w:p>
          <w:p w:rsidR="00000000" w:rsidDel="00000000" w:rsidP="00000000" w:rsidRDefault="00000000" w:rsidRPr="00000000" w14:paraId="0000000D">
            <w:pPr>
              <w:rPr/>
            </w:pPr>
            <w:r w:rsidDel="00000000" w:rsidR="00000000" w:rsidRPr="00000000">
              <w:rPr>
                <w:rtl w:val="0"/>
              </w:rPr>
              <w:t xml:space="preserve">1.Прочитайте тендерну документацію, яка містить критерії оцінювання.</w:t>
            </w:r>
          </w:p>
          <w:p w:rsidR="00000000" w:rsidDel="00000000" w:rsidP="00000000" w:rsidRDefault="00000000" w:rsidRPr="00000000" w14:paraId="0000000E">
            <w:pPr>
              <w:rPr/>
            </w:pPr>
            <w:r w:rsidDel="00000000" w:rsidR="00000000" w:rsidRPr="00000000">
              <w:rPr>
                <w:rtl w:val="0"/>
              </w:rPr>
              <w:t xml:space="preserve">2.Прочитайте запропоновані положення та умови.</w:t>
            </w:r>
          </w:p>
          <w:p w:rsidR="00000000" w:rsidDel="00000000" w:rsidP="00000000" w:rsidRDefault="00000000" w:rsidRPr="00000000" w14:paraId="0000000F">
            <w:pPr>
              <w:rPr/>
            </w:pPr>
            <w:r w:rsidDel="00000000" w:rsidR="00000000" w:rsidRPr="00000000">
              <w:rPr>
                <w:rtl w:val="0"/>
              </w:rPr>
              <w:t xml:space="preserve">3.Підготуйте вашу тендерну пропозицію використовуючи документи , які надає БО «БФ «Посмішка ЮА».</w:t>
            </w:r>
          </w:p>
          <w:p w:rsidR="00000000" w:rsidDel="00000000" w:rsidP="00000000" w:rsidRDefault="00000000" w:rsidRPr="00000000" w14:paraId="00000010">
            <w:pPr>
              <w:rPr/>
            </w:pPr>
            <w:r w:rsidDel="00000000" w:rsidR="00000000" w:rsidRPr="00000000">
              <w:rPr>
                <w:rtl w:val="0"/>
              </w:rPr>
              <w:t xml:space="preserve">4.Заповніть всі порожні форми та додайте всю необхідну інформацію. Постачальник також може надати додаткову інформацію на підтримку своєї пропозиції стосовно критеріїв оцінювання.</w:t>
            </w:r>
          </w:p>
          <w:p w:rsidR="00000000" w:rsidDel="00000000" w:rsidP="00000000" w:rsidRDefault="00000000" w:rsidRPr="00000000" w14:paraId="00000011">
            <w:pPr>
              <w:rPr/>
            </w:pPr>
            <w:r w:rsidDel="00000000" w:rsidR="00000000" w:rsidRPr="00000000">
              <w:rPr>
                <w:rtl w:val="0"/>
              </w:rPr>
              <w:t xml:space="preserve">5.Заповніть тендерну документацію та надішліть її на адресу БО «БФ «Посмішка ЮА» відповідно до інструкцій</w:t>
            </w:r>
          </w:p>
          <w:p w:rsidR="00000000" w:rsidDel="00000000" w:rsidP="00000000" w:rsidRDefault="00000000" w:rsidRPr="00000000" w14:paraId="00000012">
            <w:pPr>
              <w:rPr/>
            </w:pPr>
            <w:r w:rsidDel="00000000" w:rsidR="00000000" w:rsidRPr="00000000">
              <w:rPr>
                <w:rtl w:val="0"/>
              </w:rPr>
              <w:t xml:space="preserve">6. Постачальник повинен надати зразок набору (по одному предмету кожної позиції) за адресою: м. Запоріжжя, проспект Соборний, 189.</w:t>
            </w:r>
          </w:p>
          <w:p w:rsidR="00000000" w:rsidDel="00000000" w:rsidP="00000000" w:rsidRDefault="00000000" w:rsidRPr="00000000" w14:paraId="00000013">
            <w:pPr>
              <w:rPr>
                <w:b w:val="1"/>
                <w:bCs w:val="1"/>
              </w:rPr>
            </w:pPr>
            <w:r w:rsidDel="00000000" w:rsidR="00000000" w:rsidRPr="00000000">
              <w:rPr>
                <w:b w:val="1"/>
                <w:bCs w:val="1"/>
                <w:rtl w:val="0"/>
              </w:rPr>
              <w:t xml:space="preserve">Дякуємо і сподіваємося на вашу участь у торгах.</w:t>
            </w:r>
          </w:p>
          <w:p w:rsidR="00000000" w:rsidDel="00000000" w:rsidP="00000000" w:rsidRDefault="00000000" w:rsidRPr="00000000" w14:paraId="00000014">
            <w:pPr>
              <w:rPr/>
            </w:pPr>
            <w:r w:rsidDel="00000000" w:rsidR="00000000" w:rsidRPr="00000000">
              <w:rPr>
                <w:b w:val="1"/>
                <w:bCs w:val="1"/>
                <w:rtl w:val="0"/>
              </w:rPr>
              <w:t xml:space="preserve">БО «БФ «Посмішка ЮА»</w:t>
            </w:r>
            <w:r w:rsidDel="00000000" w:rsidR="00000000" w:rsidRPr="00000000">
              <w:rPr>
                <w:rtl w:val="0"/>
              </w:rPr>
            </w:r>
          </w:p>
        </w:tc>
        <w:tc>
          <w:tcPr/>
          <w:p w:rsidR="00000000" w:rsidDel="00000000" w:rsidP="00000000" w:rsidRDefault="00000000" w:rsidRPr="00000000" w14:paraId="00000015">
            <w:pPr>
              <w:jc w:val="center"/>
              <w:rPr>
                <w:b w:val="1"/>
                <w:bCs w:val="1"/>
              </w:rPr>
            </w:pPr>
            <w:r w:rsidDel="00000000" w:rsidR="00000000" w:rsidRPr="00000000">
              <w:rPr>
                <w:b w:val="1"/>
                <w:bCs w:val="1"/>
                <w:rtl w:val="0"/>
              </w:rPr>
              <w:t xml:space="preserve">Schedule No. 5.</w:t>
            </w:r>
          </w:p>
          <w:p w:rsidR="00000000" w:rsidDel="00000000" w:rsidP="00000000" w:rsidRDefault="00000000" w:rsidRPr="00000000" w14:paraId="00000016">
            <w:pPr>
              <w:jc w:val="center"/>
              <w:rPr>
                <w:b w:val="1"/>
                <w:bCs w:val="1"/>
              </w:rPr>
            </w:pPr>
            <w:r w:rsidDel="00000000" w:rsidR="00000000" w:rsidRPr="00000000">
              <w:rPr>
                <w:b w:val="1"/>
                <w:bCs w:val="1"/>
                <w:rtl w:val="0"/>
              </w:rPr>
              <w:t xml:space="preserve">Contract Notice</w:t>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rPr>
                <w:b w:val="1"/>
                <w:bCs w:val="1"/>
              </w:rPr>
            </w:pPr>
            <w:r w:rsidDel="00000000" w:rsidR="00000000" w:rsidRPr="00000000">
              <w:rPr>
                <w:b w:val="1"/>
                <w:bCs w:val="1"/>
                <w:rtl w:val="0"/>
              </w:rPr>
              <w:t xml:space="preserve">Dear Bidder, </w:t>
            </w:r>
          </w:p>
          <w:p w:rsidR="00000000" w:rsidDel="00000000" w:rsidP="00000000" w:rsidRDefault="00000000" w:rsidRPr="00000000" w14:paraId="00000019">
            <w:pPr>
              <w:jc w:val="both"/>
              <w:rPr/>
            </w:pPr>
            <w:r w:rsidDel="00000000" w:rsidR="00000000" w:rsidRPr="00000000">
              <w:rPr>
                <w:rtl w:val="0"/>
              </w:rPr>
              <w:t xml:space="preserve">CO "CF Posmishka UA" is conducting a tender to find a supplier to WASH kits for Children. The contract for the implementation of this project will be concluded with our partner CO "CF Posmishka UA". The procurement is being implemented within the framework of the US DoS H400-29 project, with the support of the Polish Humanitarian Action (PAH) and the USA Department (US DoS).</w:t>
            </w:r>
          </w:p>
          <w:p w:rsidR="00000000" w:rsidDel="00000000" w:rsidP="00000000" w:rsidRDefault="00000000" w:rsidRPr="00000000" w14:paraId="0000001A">
            <w:pPr>
              <w:jc w:val="both"/>
              <w:rPr/>
            </w:pPr>
            <w:r w:rsidDel="00000000" w:rsidR="00000000" w:rsidRPr="00000000">
              <w:rPr>
                <w:rtl w:val="0"/>
              </w:rPr>
              <w:t xml:space="preserve">This tender process adheres to the PAH and CO "CF Posmishka UA" principles of procurement practice.</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t xml:space="preserve"> It is forbidden to deal on the black market, give or receive bribes, avoid legal taxes, and no CO "CF Posmishka UA" employee may gain financially or by receiving gifts or favors in any transaction made by the organization. </w:t>
            </w:r>
          </w:p>
          <w:p w:rsidR="00000000" w:rsidDel="00000000" w:rsidP="00000000" w:rsidRDefault="00000000" w:rsidRPr="00000000" w14:paraId="0000001E">
            <w:pPr>
              <w:jc w:val="both"/>
              <w:rPr/>
            </w:pPr>
            <w:r w:rsidDel="00000000" w:rsidR="00000000" w:rsidRPr="00000000">
              <w:rPr>
                <w:rtl w:val="0"/>
              </w:rPr>
              <w:t xml:space="preserve">All tendering must be done fairly and transparently to achieve the best value-for-money option and service for CO "CF Posmishka UA".</w:t>
            </w:r>
          </w:p>
          <w:p w:rsidR="00000000" w:rsidDel="00000000" w:rsidP="00000000" w:rsidRDefault="00000000" w:rsidRPr="00000000" w14:paraId="0000001F">
            <w:pPr>
              <w:jc w:val="both"/>
              <w:rPr/>
            </w:pPr>
            <w:r w:rsidDel="00000000" w:rsidR="00000000" w:rsidRPr="00000000">
              <w:rPr>
                <w:rtl w:val="0"/>
              </w:rPr>
              <w:t xml:space="preserve">The procurement committee will maintain confidentiality and disclosure of the Conflict of Interest to ensure transparency and equal and fair opportunity. </w:t>
            </w:r>
          </w:p>
          <w:p w:rsidR="00000000" w:rsidDel="00000000" w:rsidP="00000000" w:rsidRDefault="00000000" w:rsidRPr="00000000" w14:paraId="00000020">
            <w:pPr>
              <w:jc w:val="both"/>
              <w:rPr/>
            </w:pPr>
            <w:r w:rsidDel="00000000" w:rsidR="00000000" w:rsidRPr="00000000">
              <w:rPr>
                <w:rtl w:val="0"/>
              </w:rPr>
              <w:tab/>
            </w:r>
          </w:p>
          <w:p w:rsidR="00000000" w:rsidDel="00000000" w:rsidP="00000000" w:rsidRDefault="00000000" w:rsidRPr="00000000" w14:paraId="00000021">
            <w:pPr>
              <w:jc w:val="both"/>
              <w:rPr/>
            </w:pPr>
            <w:r w:rsidDel="00000000" w:rsidR="00000000" w:rsidRPr="00000000">
              <w:rPr>
                <w:rtl w:val="0"/>
              </w:rPr>
              <w:tab/>
            </w:r>
          </w:p>
          <w:p w:rsidR="00000000" w:rsidDel="00000000" w:rsidP="00000000" w:rsidRDefault="00000000" w:rsidRPr="00000000" w14:paraId="00000022">
            <w:pPr>
              <w:jc w:val="both"/>
              <w:rPr/>
            </w:pPr>
            <w:r w:rsidDel="00000000" w:rsidR="00000000" w:rsidRPr="00000000">
              <w:rPr>
                <w:rtl w:val="0"/>
              </w:rPr>
              <w:tab/>
              <w:tab/>
            </w:r>
          </w:p>
          <w:p w:rsidR="00000000" w:rsidDel="00000000" w:rsidP="00000000" w:rsidRDefault="00000000" w:rsidRPr="00000000" w14:paraId="00000023">
            <w:pPr>
              <w:rPr/>
            </w:pPr>
            <w:r w:rsidDel="00000000" w:rsidR="00000000" w:rsidRPr="00000000">
              <w:rPr>
                <w:b w:val="1"/>
                <w:bCs w:val="1"/>
                <w:rtl w:val="0"/>
              </w:rPr>
              <w:t xml:space="preserve">If you are interested in this tender, please do the following:</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1. Read the Tender Documents, which include the Evaluation Criteria. </w:t>
              <w:tab/>
              <w:tab/>
            </w:r>
          </w:p>
          <w:p w:rsidR="00000000" w:rsidDel="00000000" w:rsidP="00000000" w:rsidRDefault="00000000" w:rsidRPr="00000000" w14:paraId="00000025">
            <w:pPr>
              <w:rPr/>
            </w:pPr>
            <w:r w:rsidDel="00000000" w:rsidR="00000000" w:rsidRPr="00000000">
              <w:rPr>
                <w:rtl w:val="0"/>
              </w:rPr>
              <w:t xml:space="preserve">2. Read the Proposed Terms and Conditions.</w:t>
              <w:tab/>
            </w:r>
          </w:p>
          <w:p w:rsidR="00000000" w:rsidDel="00000000" w:rsidP="00000000" w:rsidRDefault="00000000" w:rsidRPr="00000000" w14:paraId="00000026">
            <w:pPr>
              <w:rPr/>
            </w:pPr>
            <w:r w:rsidDel="00000000" w:rsidR="00000000" w:rsidRPr="00000000">
              <w:rPr>
                <w:rtl w:val="0"/>
              </w:rPr>
              <w:t xml:space="preserve">3. Prepare your tender offer using the CO "CF Posmishka UA" tender documents provided.  </w:t>
              <w:tab/>
              <w:tab/>
            </w:r>
          </w:p>
          <w:p w:rsidR="00000000" w:rsidDel="00000000" w:rsidP="00000000" w:rsidRDefault="00000000" w:rsidRPr="00000000" w14:paraId="00000027">
            <w:pPr>
              <w:rPr/>
            </w:pPr>
            <w:r w:rsidDel="00000000" w:rsidR="00000000" w:rsidRPr="00000000">
              <w:rPr>
                <w:rtl w:val="0"/>
              </w:rPr>
              <w:t xml:space="preserve">4. Complete all blank spaces located in the tender documents. The supplier may also provide additional information (supporting documents) in support of their bid in relation to the evaluation criteria.</w:t>
            </w:r>
          </w:p>
          <w:p w:rsidR="00000000" w:rsidDel="00000000" w:rsidP="00000000" w:rsidRDefault="00000000" w:rsidRPr="00000000" w14:paraId="00000028">
            <w:pPr>
              <w:rPr/>
            </w:pPr>
            <w:r w:rsidDel="00000000" w:rsidR="00000000" w:rsidRPr="00000000">
              <w:rPr>
                <w:rtl w:val="0"/>
              </w:rPr>
              <w:t xml:space="preserve">5. Complete the tender documents and send them to CO "CF Posmishka UA" as per the instructions</w:t>
            </w:r>
          </w:p>
          <w:p w:rsidR="00000000" w:rsidDel="00000000" w:rsidP="00000000" w:rsidRDefault="00000000" w:rsidRPr="00000000" w14:paraId="00000029">
            <w:pPr>
              <w:rPr/>
            </w:pPr>
            <w:r w:rsidDel="00000000" w:rsidR="00000000" w:rsidRPr="00000000">
              <w:rPr>
                <w:rtl w:val="0"/>
              </w:rPr>
              <w:t xml:space="preserve">6. The supplier must provide a sample of the kit (one unit of each item) to the address: Zaporizhzhia, Sobornyi Ave. 189.</w:t>
            </w:r>
          </w:p>
          <w:p w:rsidR="00000000" w:rsidDel="00000000" w:rsidP="00000000" w:rsidRDefault="00000000" w:rsidRPr="00000000" w14:paraId="0000002A">
            <w:pPr>
              <w:rPr>
                <w:b w:val="1"/>
                <w:bCs w:val="1"/>
              </w:rPr>
            </w:pPr>
            <w:r w:rsidDel="00000000" w:rsidR="00000000" w:rsidRPr="00000000">
              <w:rPr>
                <w:b w:val="1"/>
                <w:bCs w:val="1"/>
                <w:rtl w:val="0"/>
              </w:rPr>
              <w:t xml:space="preserve">Thank you and looking forward to your participation in the bidding process.</w:t>
            </w:r>
          </w:p>
          <w:p w:rsidR="00000000" w:rsidDel="00000000" w:rsidP="00000000" w:rsidRDefault="00000000" w:rsidRPr="00000000" w14:paraId="0000002B">
            <w:pPr>
              <w:rPr/>
            </w:pPr>
            <w:r w:rsidDel="00000000" w:rsidR="00000000" w:rsidRPr="00000000">
              <w:rPr>
                <w:b w:val="1"/>
                <w:bCs w:val="1"/>
                <w:rtl w:val="0"/>
              </w:rPr>
              <w:t xml:space="preserve">CO "CF Posmishka UA"</w:t>
            </w:r>
            <w:r w:rsidDel="00000000" w:rsidR="00000000" w:rsidRPr="00000000">
              <w:rPr>
                <w:rtl w:val="0"/>
              </w:rPr>
            </w:r>
          </w:p>
        </w:tc>
      </w:tr>
    </w:tbl>
    <w:p w:rsidR="00000000" w:rsidDel="00000000" w:rsidP="00000000" w:rsidRDefault="00000000" w:rsidRPr="00000000" w14:paraId="0000002C">
      <w:pPr>
        <w:rPr/>
        <w:sectPr>
          <w:headerReference r:id="rId7" w:type="default"/>
          <w:pgSz w:h="15840" w:w="12240" w:orient="portrait"/>
          <w:pgMar w:bottom="864" w:top="864" w:left="720" w:right="720" w:header="720" w:footer="720"/>
          <w:pgNumType w:start="1"/>
        </w:sect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tbl>
      <w:tblPr>
        <w:tblStyle w:val="Table2"/>
        <w:tblW w:w="210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525"/>
        <w:gridCol w:w="10525"/>
        <w:tblGridChange w:id="0">
          <w:tblGrid>
            <w:gridCol w:w="10525"/>
            <w:gridCol w:w="10525"/>
          </w:tblGrid>
        </w:tblGridChange>
      </w:tblGrid>
      <w:tr>
        <w:trPr>
          <w:cantSplit w:val="0"/>
          <w:tblHeader w:val="0"/>
        </w:trPr>
        <w:tc>
          <w:tcPr/>
          <w:p w:rsidR="00000000" w:rsidDel="00000000" w:rsidP="00000000" w:rsidRDefault="00000000" w:rsidRPr="00000000" w14:paraId="0000002E">
            <w:pPr>
              <w:spacing w:line="360" w:lineRule="auto"/>
              <w:rPr>
                <w:smallCaps w:val="1"/>
                <w:color w:val="4472c4"/>
                <w:sz w:val="24"/>
                <w:szCs w:val="24"/>
              </w:rPr>
            </w:pPr>
            <w:r w:rsidDel="00000000" w:rsidR="00000000" w:rsidRPr="00000000">
              <w:rPr>
                <w:smallCaps w:val="1"/>
                <w:color w:val="4472c4"/>
                <w:sz w:val="24"/>
                <w:szCs w:val="24"/>
                <w:rtl w:val="0"/>
              </w:rPr>
              <w:t xml:space="preserve">Contents</w:t>
            </w:r>
          </w:p>
          <w:p w:rsidR="00000000" w:rsidDel="00000000" w:rsidP="00000000" w:rsidRDefault="00000000" w:rsidRPr="00000000" w14:paraId="0000002F">
            <w:pPr>
              <w:spacing w:line="360" w:lineRule="auto"/>
              <w:rPr>
                <w:smallCaps w:val="1"/>
                <w:color w:val="4472c4"/>
                <w:sz w:val="24"/>
                <w:szCs w:val="24"/>
              </w:rPr>
            </w:pPr>
            <w:r w:rsidDel="00000000" w:rsidR="00000000" w:rsidRPr="00000000">
              <w:rPr>
                <w:smallCaps w:val="1"/>
                <w:color w:val="4472c4"/>
                <w:sz w:val="24"/>
                <w:szCs w:val="24"/>
                <w:rtl w:val="0"/>
              </w:rPr>
              <w:t xml:space="preserve">Purpose:</w:t>
            </w:r>
          </w:p>
          <w:p w:rsidR="00000000" w:rsidDel="00000000" w:rsidP="00000000" w:rsidRDefault="00000000" w:rsidRPr="00000000" w14:paraId="00000030">
            <w:pPr>
              <w:spacing w:line="360" w:lineRule="auto"/>
              <w:rPr>
                <w:smallCaps w:val="1"/>
                <w:color w:val="4472c4"/>
                <w:sz w:val="24"/>
                <w:szCs w:val="24"/>
              </w:rPr>
            </w:pPr>
            <w:r w:rsidDel="00000000" w:rsidR="00000000" w:rsidRPr="00000000">
              <w:rPr>
                <w:smallCaps w:val="1"/>
                <w:color w:val="4472c4"/>
                <w:sz w:val="24"/>
                <w:szCs w:val="24"/>
                <w:rtl w:val="0"/>
              </w:rPr>
              <w:t xml:space="preserve">Type of Contract </w:t>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spacing w:line="360" w:lineRule="auto"/>
              <w:ind w:left="320" w:hanging="320"/>
              <w:rPr>
                <w:smallCaps w:val="1"/>
                <w:color w:val="4472c4"/>
                <w:sz w:val="24"/>
                <w:szCs w:val="24"/>
              </w:rPr>
            </w:pPr>
            <w:r w:rsidDel="00000000" w:rsidR="00000000" w:rsidRPr="00000000">
              <w:rPr>
                <w:smallCaps w:val="1"/>
                <w:color w:val="4472c4"/>
                <w:sz w:val="24"/>
                <w:szCs w:val="24"/>
                <w:rtl w:val="0"/>
              </w:rPr>
              <w:t xml:space="preserve">Conditions for Participation in Tender:</w:t>
            </w:r>
          </w:p>
          <w:p w:rsidR="00000000" w:rsidDel="00000000" w:rsidP="00000000" w:rsidRDefault="00000000" w:rsidRPr="00000000" w14:paraId="00000032">
            <w:pPr>
              <w:numPr>
                <w:ilvl w:val="0"/>
                <w:numId w:val="5"/>
              </w:numPr>
              <w:pBdr>
                <w:top w:space="0" w:sz="0" w:val="nil"/>
                <w:left w:space="0" w:sz="0" w:val="nil"/>
                <w:bottom w:space="0" w:sz="0" w:val="nil"/>
                <w:right w:space="0" w:sz="0" w:val="nil"/>
                <w:between w:space="0" w:sz="0" w:val="nil"/>
              </w:pBdr>
              <w:spacing w:line="360" w:lineRule="auto"/>
              <w:ind w:left="320" w:hanging="320"/>
              <w:rPr>
                <w:smallCaps w:val="1"/>
                <w:color w:val="4472c4"/>
                <w:sz w:val="24"/>
                <w:szCs w:val="24"/>
              </w:rPr>
            </w:pPr>
            <w:r w:rsidDel="00000000" w:rsidR="00000000" w:rsidRPr="00000000">
              <w:rPr>
                <w:smallCaps w:val="1"/>
                <w:color w:val="4472c4"/>
                <w:sz w:val="24"/>
                <w:szCs w:val="24"/>
                <w:rtl w:val="0"/>
              </w:rPr>
              <w:t xml:space="preserve">Formal Criteria of Tender Documents:</w:t>
            </w:r>
          </w:p>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spacing w:line="360" w:lineRule="auto"/>
              <w:ind w:left="320" w:hanging="320"/>
              <w:rPr>
                <w:smallCaps w:val="1"/>
                <w:color w:val="4472c4"/>
                <w:sz w:val="24"/>
                <w:szCs w:val="24"/>
              </w:rPr>
            </w:pPr>
            <w:r w:rsidDel="00000000" w:rsidR="00000000" w:rsidRPr="00000000">
              <w:rPr>
                <w:smallCaps w:val="1"/>
                <w:color w:val="4472c4"/>
                <w:sz w:val="24"/>
                <w:szCs w:val="24"/>
                <w:rtl w:val="0"/>
              </w:rPr>
              <w:t xml:space="preserve">Minimum Requirement:</w:t>
            </w:r>
          </w:p>
          <w:p w:rsidR="00000000" w:rsidDel="00000000" w:rsidP="00000000" w:rsidRDefault="00000000" w:rsidRPr="00000000" w14:paraId="00000034">
            <w:pPr>
              <w:numPr>
                <w:ilvl w:val="0"/>
                <w:numId w:val="5"/>
              </w:numPr>
              <w:pBdr>
                <w:top w:space="0" w:sz="0" w:val="nil"/>
                <w:left w:space="0" w:sz="0" w:val="nil"/>
                <w:bottom w:space="0" w:sz="0" w:val="nil"/>
                <w:right w:space="0" w:sz="0" w:val="nil"/>
                <w:between w:space="0" w:sz="0" w:val="nil"/>
              </w:pBdr>
              <w:spacing w:line="360" w:lineRule="auto"/>
              <w:ind w:left="320" w:hanging="320"/>
              <w:rPr>
                <w:smallCaps w:val="1"/>
                <w:color w:val="4472c4"/>
                <w:sz w:val="24"/>
                <w:szCs w:val="24"/>
              </w:rPr>
            </w:pPr>
            <w:r w:rsidDel="00000000" w:rsidR="00000000" w:rsidRPr="00000000">
              <w:rPr>
                <w:smallCaps w:val="1"/>
                <w:color w:val="4472c4"/>
                <w:sz w:val="24"/>
                <w:szCs w:val="24"/>
                <w:rtl w:val="0"/>
              </w:rPr>
              <w:t xml:space="preserve">Selection Criteria (Qualitative Criteria):</w:t>
            </w:r>
          </w:p>
          <w:p w:rsidR="00000000" w:rsidDel="00000000" w:rsidP="00000000" w:rsidRDefault="00000000" w:rsidRPr="00000000" w14:paraId="00000035">
            <w:pPr>
              <w:numPr>
                <w:ilvl w:val="0"/>
                <w:numId w:val="5"/>
              </w:numPr>
              <w:pBdr>
                <w:top w:space="0" w:sz="0" w:val="nil"/>
                <w:left w:space="0" w:sz="0" w:val="nil"/>
                <w:bottom w:space="0" w:sz="0" w:val="nil"/>
                <w:right w:space="0" w:sz="0" w:val="nil"/>
                <w:between w:space="0" w:sz="0" w:val="nil"/>
              </w:pBdr>
              <w:spacing w:line="360" w:lineRule="auto"/>
              <w:ind w:left="320" w:hanging="320"/>
              <w:rPr>
                <w:smallCaps w:val="1"/>
                <w:color w:val="4472c4"/>
                <w:sz w:val="24"/>
                <w:szCs w:val="24"/>
              </w:rPr>
            </w:pPr>
            <w:r w:rsidDel="00000000" w:rsidR="00000000" w:rsidRPr="00000000">
              <w:rPr>
                <w:smallCaps w:val="1"/>
                <w:color w:val="4472c4"/>
                <w:sz w:val="24"/>
                <w:szCs w:val="24"/>
                <w:rtl w:val="0"/>
              </w:rPr>
              <w:t xml:space="preserve">Requirements for Bid Submission:</w:t>
            </w:r>
          </w:p>
          <w:p w:rsidR="00000000" w:rsidDel="00000000" w:rsidP="00000000" w:rsidRDefault="00000000" w:rsidRPr="00000000" w14:paraId="00000036">
            <w:pPr>
              <w:numPr>
                <w:ilvl w:val="0"/>
                <w:numId w:val="5"/>
              </w:numPr>
              <w:pBdr>
                <w:top w:space="0" w:sz="0" w:val="nil"/>
                <w:left w:space="0" w:sz="0" w:val="nil"/>
                <w:bottom w:space="0" w:sz="0" w:val="nil"/>
                <w:right w:space="0" w:sz="0" w:val="nil"/>
                <w:between w:space="0" w:sz="0" w:val="nil"/>
              </w:pBdr>
              <w:spacing w:line="360" w:lineRule="auto"/>
              <w:ind w:left="320" w:hanging="320"/>
              <w:rPr>
                <w:smallCaps w:val="1"/>
                <w:color w:val="4472c4"/>
                <w:sz w:val="24"/>
                <w:szCs w:val="24"/>
              </w:rPr>
            </w:pPr>
            <w:r w:rsidDel="00000000" w:rsidR="00000000" w:rsidRPr="00000000">
              <w:rPr>
                <w:smallCaps w:val="1"/>
                <w:color w:val="4472c4"/>
                <w:sz w:val="24"/>
                <w:szCs w:val="24"/>
                <w:rtl w:val="0"/>
              </w:rPr>
              <w:t xml:space="preserve">Bid Acceptance:</w:t>
            </w:r>
          </w:p>
          <w:p w:rsidR="00000000" w:rsidDel="00000000" w:rsidP="00000000" w:rsidRDefault="00000000" w:rsidRPr="00000000" w14:paraId="00000037">
            <w:pPr>
              <w:numPr>
                <w:ilvl w:val="0"/>
                <w:numId w:val="5"/>
              </w:numPr>
              <w:pBdr>
                <w:top w:space="0" w:sz="0" w:val="nil"/>
                <w:left w:space="0" w:sz="0" w:val="nil"/>
                <w:bottom w:space="0" w:sz="0" w:val="nil"/>
                <w:right w:space="0" w:sz="0" w:val="nil"/>
                <w:between w:space="0" w:sz="0" w:val="nil"/>
              </w:pBdr>
              <w:spacing w:line="360" w:lineRule="auto"/>
              <w:ind w:left="320" w:hanging="320"/>
              <w:rPr>
                <w:smallCaps w:val="1"/>
                <w:color w:val="4472c4"/>
                <w:sz w:val="24"/>
                <w:szCs w:val="24"/>
              </w:rPr>
            </w:pPr>
            <w:r w:rsidDel="00000000" w:rsidR="00000000" w:rsidRPr="00000000">
              <w:rPr>
                <w:smallCaps w:val="1"/>
                <w:color w:val="4472c4"/>
                <w:sz w:val="24"/>
                <w:szCs w:val="24"/>
                <w:rtl w:val="0"/>
              </w:rPr>
              <w:t xml:space="preserve"> Notice of Invalidation of Tender or Rejection of Bid:</w:t>
            </w:r>
          </w:p>
          <w:p w:rsidR="00000000" w:rsidDel="00000000" w:rsidP="00000000" w:rsidRDefault="00000000" w:rsidRPr="00000000" w14:paraId="00000038">
            <w:pPr>
              <w:numPr>
                <w:ilvl w:val="0"/>
                <w:numId w:val="5"/>
              </w:numPr>
              <w:pBdr>
                <w:top w:space="0" w:sz="0" w:val="nil"/>
                <w:left w:space="0" w:sz="0" w:val="nil"/>
                <w:bottom w:space="0" w:sz="0" w:val="nil"/>
                <w:right w:space="0" w:sz="0" w:val="nil"/>
                <w:between w:space="0" w:sz="0" w:val="nil"/>
              </w:pBdr>
              <w:spacing w:line="360" w:lineRule="auto"/>
              <w:ind w:left="320" w:hanging="320"/>
              <w:rPr>
                <w:smallCaps w:val="1"/>
                <w:color w:val="4472c4"/>
                <w:sz w:val="24"/>
                <w:szCs w:val="24"/>
              </w:rPr>
            </w:pPr>
            <w:r w:rsidDel="00000000" w:rsidR="00000000" w:rsidRPr="00000000">
              <w:rPr>
                <w:smallCaps w:val="1"/>
                <w:color w:val="4472c4"/>
                <w:sz w:val="24"/>
                <w:szCs w:val="24"/>
                <w:rtl w:val="0"/>
              </w:rPr>
              <w:t xml:space="preserve">Winning Tenderer:</w:t>
            </w:r>
          </w:p>
          <w:p w:rsidR="00000000" w:rsidDel="00000000" w:rsidP="00000000" w:rsidRDefault="00000000" w:rsidRPr="00000000" w14:paraId="00000039">
            <w:pPr>
              <w:numPr>
                <w:ilvl w:val="0"/>
                <w:numId w:val="5"/>
              </w:numPr>
              <w:pBdr>
                <w:top w:space="0" w:sz="0" w:val="nil"/>
                <w:left w:space="0" w:sz="0" w:val="nil"/>
                <w:bottom w:space="0" w:sz="0" w:val="nil"/>
                <w:right w:space="0" w:sz="0" w:val="nil"/>
                <w:between w:space="0" w:sz="0" w:val="nil"/>
              </w:pBdr>
              <w:spacing w:line="360" w:lineRule="auto"/>
              <w:ind w:left="320" w:hanging="320"/>
              <w:rPr>
                <w:smallCaps w:val="1"/>
                <w:color w:val="4472c4"/>
                <w:sz w:val="24"/>
                <w:szCs w:val="24"/>
              </w:rPr>
            </w:pPr>
            <w:r w:rsidDel="00000000" w:rsidR="00000000" w:rsidRPr="00000000">
              <w:rPr>
                <w:smallCaps w:val="1"/>
                <w:color w:val="4472c4"/>
                <w:sz w:val="24"/>
                <w:szCs w:val="24"/>
                <w:rtl w:val="0"/>
              </w:rPr>
              <w:t xml:space="preserve">Right to Appeal:</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line="360" w:lineRule="auto"/>
              <w:ind w:left="745" w:hanging="425"/>
              <w:rPr>
                <w:smallCaps w:val="1"/>
                <w:color w:val="4472c4"/>
                <w:sz w:val="24"/>
                <w:szCs w:val="24"/>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160" w:line="360" w:lineRule="auto"/>
              <w:ind w:left="745" w:hanging="425"/>
              <w:rPr>
                <w:smallCaps w:val="1"/>
                <w:color w:val="4472c4"/>
                <w:sz w:val="24"/>
                <w:szCs w:val="24"/>
              </w:rPr>
            </w:pPr>
            <w:r w:rsidDel="00000000" w:rsidR="00000000" w:rsidRPr="00000000">
              <w:rPr>
                <w:rtl w:val="0"/>
              </w:rPr>
            </w:r>
          </w:p>
          <w:p w:rsidR="00000000" w:rsidDel="00000000" w:rsidP="00000000" w:rsidRDefault="00000000" w:rsidRPr="00000000" w14:paraId="0000003C">
            <w:pPr>
              <w:spacing w:line="360" w:lineRule="auto"/>
              <w:rPr>
                <w:smallCaps w:val="1"/>
                <w:color w:val="4472c4"/>
                <w:sz w:val="24"/>
                <w:szCs w:val="24"/>
              </w:rPr>
            </w:pPr>
            <w:r w:rsidDel="00000000" w:rsidR="00000000" w:rsidRPr="00000000">
              <w:rPr>
                <w:smallCaps w:val="1"/>
                <w:color w:val="4472c4"/>
                <w:sz w:val="24"/>
                <w:szCs w:val="24"/>
                <w:rtl w:val="0"/>
              </w:rPr>
              <w:t xml:space="preserve">Зміст</w:t>
            </w:r>
          </w:p>
          <w:p w:rsidR="00000000" w:rsidDel="00000000" w:rsidP="00000000" w:rsidRDefault="00000000" w:rsidRPr="00000000" w14:paraId="0000003D">
            <w:pPr>
              <w:spacing w:line="360" w:lineRule="auto"/>
              <w:rPr>
                <w:smallCaps w:val="1"/>
                <w:color w:val="4472c4"/>
                <w:sz w:val="24"/>
                <w:szCs w:val="24"/>
              </w:rPr>
            </w:pPr>
            <w:r w:rsidDel="00000000" w:rsidR="00000000" w:rsidRPr="00000000">
              <w:rPr>
                <w:smallCaps w:val="1"/>
                <w:color w:val="4472c4"/>
                <w:sz w:val="24"/>
                <w:szCs w:val="24"/>
                <w:rtl w:val="0"/>
              </w:rPr>
              <w:t xml:space="preserve">Ціль:</w:t>
            </w:r>
          </w:p>
          <w:p w:rsidR="00000000" w:rsidDel="00000000" w:rsidP="00000000" w:rsidRDefault="00000000" w:rsidRPr="00000000" w14:paraId="0000003E">
            <w:pPr>
              <w:spacing w:line="360" w:lineRule="auto"/>
              <w:rPr/>
            </w:pPr>
            <w:r w:rsidDel="00000000" w:rsidR="00000000" w:rsidRPr="00000000">
              <w:rPr>
                <w:smallCaps w:val="1"/>
                <w:color w:val="4472c4"/>
                <w:sz w:val="24"/>
                <w:szCs w:val="24"/>
                <w:rtl w:val="0"/>
              </w:rPr>
              <w:t xml:space="preserve">Тип Договору</w:t>
            </w:r>
            <w:r w:rsidDel="00000000" w:rsidR="00000000" w:rsidRPr="00000000">
              <w:rPr>
                <w:rtl w:val="0"/>
              </w:rPr>
            </w:r>
          </w:p>
        </w:tc>
        <w:tc>
          <w:tcPr/>
          <w:p w:rsidR="00000000" w:rsidDel="00000000" w:rsidP="00000000" w:rsidRDefault="00000000" w:rsidRPr="00000000" w14:paraId="0000003F">
            <w:pPr>
              <w:rPr/>
            </w:pPr>
            <w:r w:rsidDel="00000000" w:rsidR="00000000" w:rsidRPr="00000000">
              <w:rPr>
                <w:rtl w:val="0"/>
              </w:rPr>
            </w:r>
          </w:p>
        </w:tc>
      </w:tr>
      <w:tr>
        <w:trPr>
          <w:cantSplit w:val="0"/>
          <w:tblHeader w:val="0"/>
        </w:trPr>
        <w:tc>
          <w:tcPr/>
          <w:p w:rsidR="00000000" w:rsidDel="00000000" w:rsidP="00000000" w:rsidRDefault="00000000" w:rsidRPr="00000000" w14:paraId="00000040">
            <w:pPr>
              <w:numPr>
                <w:ilvl w:val="0"/>
                <w:numId w:val="6"/>
              </w:numPr>
              <w:pBdr>
                <w:top w:space="0" w:sz="0" w:val="nil"/>
                <w:left w:space="0" w:sz="0" w:val="nil"/>
                <w:bottom w:space="0" w:sz="0" w:val="nil"/>
                <w:right w:space="0" w:sz="0" w:val="nil"/>
                <w:between w:space="0" w:sz="0" w:val="nil"/>
              </w:pBdr>
              <w:spacing w:line="360" w:lineRule="auto"/>
              <w:ind w:left="320" w:hanging="320"/>
              <w:rPr>
                <w:smallCaps w:val="1"/>
                <w:color w:val="4472c4"/>
                <w:sz w:val="24"/>
                <w:szCs w:val="24"/>
              </w:rPr>
            </w:pPr>
            <w:r w:rsidDel="00000000" w:rsidR="00000000" w:rsidRPr="00000000">
              <w:rPr>
                <w:smallCaps w:val="1"/>
                <w:color w:val="4472c4"/>
                <w:sz w:val="24"/>
                <w:szCs w:val="24"/>
                <w:rtl w:val="0"/>
              </w:rPr>
              <w:t xml:space="preserve">Умови для участі в Tендері:</w:t>
            </w:r>
          </w:p>
          <w:p w:rsidR="00000000" w:rsidDel="00000000" w:rsidP="00000000" w:rsidRDefault="00000000" w:rsidRPr="00000000" w14:paraId="00000041">
            <w:pPr>
              <w:numPr>
                <w:ilvl w:val="0"/>
                <w:numId w:val="6"/>
              </w:numPr>
              <w:pBdr>
                <w:top w:space="0" w:sz="0" w:val="nil"/>
                <w:left w:space="0" w:sz="0" w:val="nil"/>
                <w:bottom w:space="0" w:sz="0" w:val="nil"/>
                <w:right w:space="0" w:sz="0" w:val="nil"/>
                <w:between w:space="0" w:sz="0" w:val="nil"/>
              </w:pBdr>
              <w:spacing w:line="360" w:lineRule="auto"/>
              <w:ind w:left="320" w:hanging="320"/>
              <w:rPr>
                <w:smallCaps w:val="1"/>
                <w:color w:val="4472c4"/>
                <w:sz w:val="24"/>
                <w:szCs w:val="24"/>
              </w:rPr>
            </w:pPr>
            <w:r w:rsidDel="00000000" w:rsidR="00000000" w:rsidRPr="00000000">
              <w:rPr>
                <w:smallCaps w:val="1"/>
                <w:color w:val="4472c4"/>
                <w:sz w:val="24"/>
                <w:szCs w:val="24"/>
                <w:rtl w:val="0"/>
              </w:rPr>
              <w:t xml:space="preserve">Встановлені Формальні критерії тендерної документації:</w:t>
            </w:r>
          </w:p>
          <w:p w:rsidR="00000000" w:rsidDel="00000000" w:rsidP="00000000" w:rsidRDefault="00000000" w:rsidRPr="00000000" w14:paraId="00000042">
            <w:pPr>
              <w:numPr>
                <w:ilvl w:val="0"/>
                <w:numId w:val="6"/>
              </w:numPr>
              <w:pBdr>
                <w:top w:space="0" w:sz="0" w:val="nil"/>
                <w:left w:space="0" w:sz="0" w:val="nil"/>
                <w:bottom w:space="0" w:sz="0" w:val="nil"/>
                <w:right w:space="0" w:sz="0" w:val="nil"/>
                <w:between w:space="0" w:sz="0" w:val="nil"/>
              </w:pBdr>
              <w:spacing w:line="360" w:lineRule="auto"/>
              <w:ind w:left="320" w:hanging="320"/>
              <w:rPr>
                <w:smallCaps w:val="1"/>
                <w:color w:val="4472c4"/>
                <w:sz w:val="24"/>
                <w:szCs w:val="24"/>
              </w:rPr>
            </w:pPr>
            <w:r w:rsidDel="00000000" w:rsidR="00000000" w:rsidRPr="00000000">
              <w:rPr>
                <w:smallCaps w:val="1"/>
                <w:color w:val="4472c4"/>
                <w:sz w:val="24"/>
                <w:szCs w:val="24"/>
                <w:rtl w:val="0"/>
              </w:rPr>
              <w:t xml:space="preserve">Мінімальні вимоги:</w:t>
            </w:r>
          </w:p>
          <w:p w:rsidR="00000000" w:rsidDel="00000000" w:rsidP="00000000" w:rsidRDefault="00000000" w:rsidRPr="00000000" w14:paraId="00000043">
            <w:pPr>
              <w:numPr>
                <w:ilvl w:val="0"/>
                <w:numId w:val="6"/>
              </w:numPr>
              <w:pBdr>
                <w:top w:space="0" w:sz="0" w:val="nil"/>
                <w:left w:space="0" w:sz="0" w:val="nil"/>
                <w:bottom w:space="0" w:sz="0" w:val="nil"/>
                <w:right w:space="0" w:sz="0" w:val="nil"/>
                <w:between w:space="0" w:sz="0" w:val="nil"/>
              </w:pBdr>
              <w:spacing w:line="360" w:lineRule="auto"/>
              <w:ind w:left="320" w:hanging="320"/>
              <w:rPr>
                <w:smallCaps w:val="1"/>
                <w:color w:val="4472c4"/>
                <w:sz w:val="24"/>
                <w:szCs w:val="24"/>
              </w:rPr>
            </w:pPr>
            <w:r w:rsidDel="00000000" w:rsidR="00000000" w:rsidRPr="00000000">
              <w:rPr>
                <w:smallCaps w:val="1"/>
                <w:color w:val="4472c4"/>
                <w:sz w:val="24"/>
                <w:szCs w:val="24"/>
                <w:rtl w:val="0"/>
              </w:rPr>
              <w:t xml:space="preserve">Критерії відбору (якісні критерії):</w:t>
            </w:r>
          </w:p>
          <w:p w:rsidR="00000000" w:rsidDel="00000000" w:rsidP="00000000" w:rsidRDefault="00000000" w:rsidRPr="00000000" w14:paraId="00000044">
            <w:pPr>
              <w:numPr>
                <w:ilvl w:val="0"/>
                <w:numId w:val="6"/>
              </w:numPr>
              <w:pBdr>
                <w:top w:space="0" w:sz="0" w:val="nil"/>
                <w:left w:space="0" w:sz="0" w:val="nil"/>
                <w:bottom w:space="0" w:sz="0" w:val="nil"/>
                <w:right w:space="0" w:sz="0" w:val="nil"/>
                <w:between w:space="0" w:sz="0" w:val="nil"/>
              </w:pBdr>
              <w:spacing w:line="360" w:lineRule="auto"/>
              <w:ind w:left="320" w:hanging="320"/>
              <w:rPr>
                <w:smallCaps w:val="1"/>
                <w:color w:val="4472c4"/>
                <w:sz w:val="24"/>
                <w:szCs w:val="24"/>
              </w:rPr>
            </w:pPr>
            <w:r w:rsidDel="00000000" w:rsidR="00000000" w:rsidRPr="00000000">
              <w:rPr>
                <w:smallCaps w:val="1"/>
                <w:color w:val="4472c4"/>
                <w:sz w:val="24"/>
                <w:szCs w:val="24"/>
                <w:rtl w:val="0"/>
              </w:rPr>
              <w:t xml:space="preserve">Вимоги до подання тендерної пропозиції:</w:t>
            </w:r>
          </w:p>
          <w:p w:rsidR="00000000" w:rsidDel="00000000" w:rsidP="00000000" w:rsidRDefault="00000000" w:rsidRPr="00000000" w14:paraId="00000045">
            <w:pPr>
              <w:numPr>
                <w:ilvl w:val="0"/>
                <w:numId w:val="6"/>
              </w:numPr>
              <w:pBdr>
                <w:top w:space="0" w:sz="0" w:val="nil"/>
                <w:left w:space="0" w:sz="0" w:val="nil"/>
                <w:bottom w:space="0" w:sz="0" w:val="nil"/>
                <w:right w:space="0" w:sz="0" w:val="nil"/>
                <w:between w:space="0" w:sz="0" w:val="nil"/>
              </w:pBdr>
              <w:spacing w:line="360" w:lineRule="auto"/>
              <w:ind w:left="320" w:hanging="320"/>
              <w:rPr>
                <w:smallCaps w:val="1"/>
                <w:color w:val="4472c4"/>
                <w:sz w:val="24"/>
                <w:szCs w:val="24"/>
              </w:rPr>
            </w:pPr>
            <w:r w:rsidDel="00000000" w:rsidR="00000000" w:rsidRPr="00000000">
              <w:rPr>
                <w:smallCaps w:val="1"/>
                <w:color w:val="4472c4"/>
                <w:sz w:val="24"/>
                <w:szCs w:val="24"/>
                <w:rtl w:val="0"/>
              </w:rPr>
              <w:t xml:space="preserve">Прийняття пропозиції:</w:t>
            </w:r>
          </w:p>
          <w:p w:rsidR="00000000" w:rsidDel="00000000" w:rsidP="00000000" w:rsidRDefault="00000000" w:rsidRPr="00000000" w14:paraId="00000046">
            <w:pPr>
              <w:numPr>
                <w:ilvl w:val="0"/>
                <w:numId w:val="6"/>
              </w:numPr>
              <w:pBdr>
                <w:top w:space="0" w:sz="0" w:val="nil"/>
                <w:left w:space="0" w:sz="0" w:val="nil"/>
                <w:bottom w:space="0" w:sz="0" w:val="nil"/>
                <w:right w:space="0" w:sz="0" w:val="nil"/>
                <w:between w:space="0" w:sz="0" w:val="nil"/>
              </w:pBdr>
              <w:spacing w:line="360" w:lineRule="auto"/>
              <w:ind w:left="320" w:hanging="320"/>
              <w:rPr>
                <w:smallCaps w:val="1"/>
                <w:color w:val="4472c4"/>
                <w:sz w:val="24"/>
                <w:szCs w:val="24"/>
              </w:rPr>
            </w:pPr>
            <w:r w:rsidDel="00000000" w:rsidR="00000000" w:rsidRPr="00000000">
              <w:rPr>
                <w:smallCaps w:val="1"/>
                <w:color w:val="4472c4"/>
                <w:sz w:val="24"/>
                <w:szCs w:val="24"/>
                <w:rtl w:val="0"/>
              </w:rPr>
              <w:t xml:space="preserve">Повідомлення про недійсність тендеру або відхилення тендерної пропозиції:</w:t>
            </w:r>
          </w:p>
          <w:p w:rsidR="00000000" w:rsidDel="00000000" w:rsidP="00000000" w:rsidRDefault="00000000" w:rsidRPr="00000000" w14:paraId="00000047">
            <w:pPr>
              <w:numPr>
                <w:ilvl w:val="0"/>
                <w:numId w:val="6"/>
              </w:numPr>
              <w:pBdr>
                <w:top w:space="0" w:sz="0" w:val="nil"/>
                <w:left w:space="0" w:sz="0" w:val="nil"/>
                <w:bottom w:space="0" w:sz="0" w:val="nil"/>
                <w:right w:space="0" w:sz="0" w:val="nil"/>
                <w:between w:space="0" w:sz="0" w:val="nil"/>
              </w:pBdr>
              <w:spacing w:line="360" w:lineRule="auto"/>
              <w:ind w:left="320" w:hanging="320"/>
              <w:rPr>
                <w:smallCaps w:val="1"/>
                <w:color w:val="4472c4"/>
                <w:sz w:val="24"/>
                <w:szCs w:val="24"/>
              </w:rPr>
            </w:pPr>
            <w:r w:rsidDel="00000000" w:rsidR="00000000" w:rsidRPr="00000000">
              <w:rPr>
                <w:smallCaps w:val="1"/>
                <w:color w:val="4472c4"/>
                <w:sz w:val="24"/>
                <w:szCs w:val="24"/>
                <w:rtl w:val="0"/>
              </w:rPr>
              <w:t xml:space="preserve">Переможець тендеру:</w:t>
            </w:r>
          </w:p>
          <w:p w:rsidR="00000000" w:rsidDel="00000000" w:rsidP="00000000" w:rsidRDefault="00000000" w:rsidRPr="00000000" w14:paraId="00000048">
            <w:pPr>
              <w:numPr>
                <w:ilvl w:val="0"/>
                <w:numId w:val="6"/>
              </w:numPr>
              <w:pBdr>
                <w:top w:space="0" w:sz="0" w:val="nil"/>
                <w:left w:space="0" w:sz="0" w:val="nil"/>
                <w:bottom w:space="0" w:sz="0" w:val="nil"/>
                <w:right w:space="0" w:sz="0" w:val="nil"/>
                <w:between w:space="0" w:sz="0" w:val="nil"/>
              </w:pBdr>
              <w:spacing w:after="160" w:line="360" w:lineRule="auto"/>
              <w:ind w:left="320" w:hanging="320"/>
              <w:rPr>
                <w:smallCaps w:val="1"/>
                <w:color w:val="4472c4"/>
                <w:sz w:val="24"/>
                <w:szCs w:val="24"/>
              </w:rPr>
            </w:pPr>
            <w:r w:rsidDel="00000000" w:rsidR="00000000" w:rsidRPr="00000000">
              <w:rPr>
                <w:smallCaps w:val="1"/>
                <w:color w:val="4472c4"/>
                <w:sz w:val="24"/>
                <w:szCs w:val="24"/>
                <w:rtl w:val="0"/>
              </w:rPr>
              <w:t xml:space="preserve">Право на оскарження:</w:t>
            </w:r>
          </w:p>
          <w:p w:rsidR="00000000" w:rsidDel="00000000" w:rsidP="00000000" w:rsidRDefault="00000000" w:rsidRPr="00000000" w14:paraId="00000049">
            <w:pPr>
              <w:spacing w:line="360" w:lineRule="auto"/>
              <w:rPr>
                <w:smallCaps w:val="1"/>
                <w:color w:val="4472c4"/>
                <w:sz w:val="24"/>
                <w:szCs w:val="24"/>
              </w:rPr>
            </w:pPr>
            <w:r w:rsidDel="00000000" w:rsidR="00000000" w:rsidRPr="00000000">
              <w:rPr>
                <w:rtl w:val="0"/>
              </w:rPr>
            </w:r>
          </w:p>
          <w:p w:rsidR="00000000" w:rsidDel="00000000" w:rsidP="00000000" w:rsidRDefault="00000000" w:rsidRPr="00000000" w14:paraId="0000004A">
            <w:pPr>
              <w:spacing w:line="360" w:lineRule="auto"/>
              <w:rPr/>
            </w:pPr>
            <w:r w:rsidDel="00000000" w:rsidR="00000000" w:rsidRPr="00000000">
              <w:rPr>
                <w:rtl w:val="0"/>
              </w:rPr>
            </w:r>
          </w:p>
        </w:tc>
        <w:tc>
          <w:tcPr/>
          <w:p w:rsidR="00000000" w:rsidDel="00000000" w:rsidP="00000000" w:rsidRDefault="00000000" w:rsidRPr="00000000" w14:paraId="0000004B">
            <w:pPr>
              <w:rPr/>
            </w:pPr>
            <w:r w:rsidDel="00000000" w:rsidR="00000000" w:rsidRPr="00000000">
              <w:rPr>
                <w:rtl w:val="0"/>
              </w:rPr>
            </w:r>
          </w:p>
        </w:tc>
      </w:tr>
    </w:tbl>
    <w:p w:rsidR="00000000" w:rsidDel="00000000" w:rsidP="00000000" w:rsidRDefault="00000000" w:rsidRPr="00000000" w14:paraId="0000004C">
      <w:pPr>
        <w:rPr/>
        <w:sectPr>
          <w:type w:val="nextPage"/>
          <w:pgSz w:h="15840" w:w="12240" w:orient="portrait"/>
          <w:pgMar w:bottom="1440" w:top="1440" w:left="1440" w:right="1440" w:header="720" w:footer="720"/>
          <w:cols w:equalWidth="0" w:num="2">
            <w:col w:space="720" w:w="4320"/>
            <w:col w:space="0" w:w="4320"/>
          </w:cols>
        </w:sect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tbl>
      <w:tblPr>
        <w:tblStyle w:val="Table3"/>
        <w:tblpPr w:leftFromText="180" w:rightFromText="180" w:topFromText="0" w:bottomFromText="0" w:vertAnchor="text" w:horzAnchor="text" w:tblpX="0" w:tblpY="12"/>
        <w:tblW w:w="1091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670"/>
        <w:gridCol w:w="5240"/>
        <w:tblGridChange w:id="0">
          <w:tblGrid>
            <w:gridCol w:w="5670"/>
            <w:gridCol w:w="5240"/>
          </w:tblGrid>
        </w:tblGridChange>
      </w:tblGrid>
      <w:tr>
        <w:trPr>
          <w:cantSplit w:val="0"/>
          <w:trHeight w:val="13882" w:hRule="atLeast"/>
          <w:tblHeader w:val="0"/>
        </w:trPr>
        <w:tc>
          <w:tcPr/>
          <w:p w:rsidR="00000000" w:rsidDel="00000000" w:rsidP="00000000" w:rsidRDefault="00000000" w:rsidRPr="00000000" w14:paraId="0000004E">
            <w:pPr>
              <w:rPr/>
            </w:pPr>
            <w:r w:rsidDel="00000000" w:rsidR="00000000" w:rsidRPr="00000000">
              <w:rPr>
                <w:rtl w:val="0"/>
              </w:rPr>
              <w:t xml:space="preserve">БО «БФ «Посмішка ЮА», юридична адреса: </w:t>
            </w:r>
          </w:p>
          <w:p w:rsidR="00000000" w:rsidDel="00000000" w:rsidP="00000000" w:rsidRDefault="00000000" w:rsidRPr="00000000" w14:paraId="0000004F">
            <w:pPr>
              <w:rPr/>
            </w:pPr>
            <w:r w:rsidDel="00000000" w:rsidR="00000000" w:rsidRPr="00000000">
              <w:rPr>
                <w:rtl w:val="0"/>
              </w:rPr>
              <w:t xml:space="preserve">Україна, 69037, м. Запоріжжя, пр. Соборний, буд.214, кв.51,                                                     </w:t>
            </w:r>
          </w:p>
          <w:p w:rsidR="00000000" w:rsidDel="00000000" w:rsidP="00000000" w:rsidRDefault="00000000" w:rsidRPr="00000000" w14:paraId="00000050">
            <w:pPr>
              <w:rPr/>
            </w:pPr>
            <w:r w:rsidDel="00000000" w:rsidR="00000000" w:rsidRPr="00000000">
              <w:rPr>
                <w:rtl w:val="0"/>
              </w:rPr>
              <w:t xml:space="preserve">Код ЄДРПОУ 38664889, надалі – Замовник, планує укласти угоду для закупівлі   Гігієнічних наборів WASH для дітей. Пропозиції зацікавлених компаній необхідно подавати згідно з пунктом 5</w:t>
            </w:r>
          </w:p>
          <w:p w:rsidR="00000000" w:rsidDel="00000000" w:rsidP="00000000" w:rsidRDefault="00000000" w:rsidRPr="00000000" w14:paraId="00000051">
            <w:pPr>
              <w:rPr>
                <w:b w:val="1"/>
                <w:bCs w:val="1"/>
              </w:rPr>
            </w:pPr>
            <w:r w:rsidDel="00000000" w:rsidR="00000000" w:rsidRPr="00000000">
              <w:rPr>
                <w:b w:val="1"/>
                <w:bCs w:val="1"/>
                <w:rtl w:val="0"/>
              </w:rPr>
              <w:t xml:space="preserve">Ціль:</w:t>
            </w:r>
          </w:p>
          <w:p w:rsidR="00000000" w:rsidDel="00000000" w:rsidP="00000000" w:rsidRDefault="00000000" w:rsidRPr="00000000" w14:paraId="00000052">
            <w:pPr>
              <w:rPr/>
            </w:pPr>
            <w:r w:rsidDel="00000000" w:rsidR="00000000" w:rsidRPr="00000000">
              <w:rPr>
                <w:rtl w:val="0"/>
              </w:rPr>
              <w:t xml:space="preserve">Покращення доступу до рішень у сфері водопостачання, санітарії та гігієни (WASH) для вразливих груп населення шляхом надання підтримки домогосподарствам та установам</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b w:val="1"/>
                <w:bCs w:val="1"/>
              </w:rPr>
            </w:pPr>
            <w:r w:rsidDel="00000000" w:rsidR="00000000" w:rsidRPr="00000000">
              <w:rPr>
                <w:b w:val="1"/>
                <w:bCs w:val="1"/>
                <w:rtl w:val="0"/>
              </w:rPr>
              <w:t xml:space="preserve">Тип Договору</w:t>
            </w:r>
          </w:p>
          <w:p w:rsidR="00000000" w:rsidDel="00000000" w:rsidP="00000000" w:rsidRDefault="00000000" w:rsidRPr="00000000" w14:paraId="00000055">
            <w:pPr>
              <w:rPr/>
            </w:pPr>
            <w:r w:rsidDel="00000000" w:rsidR="00000000" w:rsidRPr="00000000">
              <w:rPr>
                <w:rtl w:val="0"/>
              </w:rPr>
              <w:t xml:space="preserve">Метою цієї закупівлі є укладення угоди з визначеним агентом (-ами)/ постачальником товарів чи послуг.  БО «БФ «Посмішка ЮА», будучи організатором тендеру, не гарантує будь-який обсяг замовлень згідно з тендером, оскільки всі закупівлі будуть базуватися на потребах та діяльності  БО «БФ «Посмішка ЮА».</w:t>
            </w:r>
          </w:p>
          <w:p w:rsidR="00000000" w:rsidDel="00000000" w:rsidP="00000000" w:rsidRDefault="00000000" w:rsidRPr="00000000" w14:paraId="00000056">
            <w:pPr>
              <w:rPr/>
            </w:pPr>
            <w:r w:rsidDel="00000000" w:rsidR="00000000" w:rsidRPr="00000000">
              <w:rPr>
                <w:rtl w:val="0"/>
              </w:rPr>
              <w:t xml:space="preserve">Учасник (-и), пропозиція (-ї), якого (яких) перемогла (-и), повинен (повинні) буде (будуть) </w:t>
            </w:r>
            <w:r w:rsidDel="00000000" w:rsidR="00000000" w:rsidRPr="00000000">
              <w:rPr>
                <w:b w:val="1"/>
                <w:bCs w:val="1"/>
                <w:rtl w:val="0"/>
              </w:rPr>
              <w:t xml:space="preserve">) укласти угоду з  </w:t>
            </w:r>
            <w:r w:rsidDel="00000000" w:rsidR="00000000" w:rsidRPr="00000000">
              <w:rPr>
                <w:rtl w:val="0"/>
              </w:rPr>
              <w:t xml:space="preserve"> </w:t>
            </w:r>
            <w:r w:rsidDel="00000000" w:rsidR="00000000" w:rsidRPr="00000000">
              <w:rPr>
                <w:b w:val="1"/>
                <w:bCs w:val="1"/>
                <w:rtl w:val="0"/>
              </w:rPr>
              <w:t xml:space="preserve">БО «БФ «Посмішка ЮА» </w:t>
            </w:r>
            <w:r w:rsidDel="00000000" w:rsidR="00000000" w:rsidRPr="00000000">
              <w:rPr>
                <w:rtl w:val="0"/>
              </w:rPr>
              <w:t xml:space="preserve">на умовах, викладених тут та в іншій тендерній документації.</w:t>
            </w:r>
            <w:r w:rsidDel="00000000" w:rsidR="00000000" w:rsidRPr="00000000">
              <w:rPr>
                <w:b w:val="1"/>
                <w:bCs w:val="1"/>
                <w:rtl w:val="0"/>
              </w:rPr>
              <w:t xml:space="preserve"> </w:t>
            </w:r>
            <w:r w:rsidDel="00000000" w:rsidR="00000000" w:rsidRPr="00000000">
              <w:rPr>
                <w:rtl w:val="0"/>
              </w:rPr>
              <w:t xml:space="preserve">У разі укладення угоди з кількома постачальниками механізм закупівель базуватиметься на системі ротації або пріоритету, коли окремі замовлення розміщуватимуться відповідно до внутрішніх пріоритетів  БО «БФ «Посмішка ЮА» станом на момент здійснення замовлення.</w:t>
            </w:r>
          </w:p>
          <w:p w:rsidR="00000000" w:rsidDel="00000000" w:rsidP="00000000" w:rsidRDefault="00000000" w:rsidRPr="00000000" w14:paraId="00000057">
            <w:pPr>
              <w:rPr/>
            </w:pPr>
            <w:r w:rsidDel="00000000" w:rsidR="00000000" w:rsidRPr="00000000">
              <w:rPr>
                <w:rtl w:val="0"/>
              </w:rPr>
            </w:r>
          </w:p>
        </w:tc>
        <w:tc>
          <w:tcPr/>
          <w:p w:rsidR="00000000" w:rsidDel="00000000" w:rsidP="00000000" w:rsidRDefault="00000000" w:rsidRPr="00000000" w14:paraId="00000058">
            <w:pPr>
              <w:rPr/>
            </w:pPr>
            <w:r w:rsidDel="00000000" w:rsidR="00000000" w:rsidRPr="00000000">
              <w:rPr>
                <w:rtl w:val="0"/>
              </w:rPr>
              <w:t xml:space="preserve">CO CF Posmishka UА, legal address:  Ukraine, 69037, Zaporizhzhia Oblast, Zaporizhzhia City, Sobornyi Avenue, 214, Apt. 51, identification code of legal entity  38664889, plans to conclude an agreement to purchase   WASH kits for Children. The bids of interested companies shall be delivered as stated in clause 5</w:t>
            </w:r>
          </w:p>
          <w:p w:rsidR="00000000" w:rsidDel="00000000" w:rsidP="00000000" w:rsidRDefault="00000000" w:rsidRPr="00000000" w14:paraId="00000059">
            <w:pPr>
              <w:rPr>
                <w:b w:val="1"/>
                <w:bCs w:val="1"/>
              </w:rPr>
            </w:pPr>
            <w:r w:rsidDel="00000000" w:rsidR="00000000" w:rsidRPr="00000000">
              <w:rPr>
                <w:b w:val="1"/>
                <w:bCs w:val="1"/>
                <w:rtl w:val="0"/>
              </w:rPr>
              <w:t xml:space="preserve">Purpose:</w:t>
            </w:r>
          </w:p>
          <w:p w:rsidR="00000000" w:rsidDel="00000000" w:rsidP="00000000" w:rsidRDefault="00000000" w:rsidRPr="00000000" w14:paraId="0000005A">
            <w:pPr>
              <w:rPr/>
            </w:pPr>
            <w:r w:rsidDel="00000000" w:rsidR="00000000" w:rsidRPr="00000000">
              <w:rPr>
                <w:rtl w:val="0"/>
              </w:rPr>
              <w:t xml:space="preserve">Improved access to WASH solutions for vulnerable populations through household and institutional support</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b w:val="1"/>
                <w:bCs w:val="1"/>
              </w:rPr>
            </w:pPr>
            <w:r w:rsidDel="00000000" w:rsidR="00000000" w:rsidRPr="00000000">
              <w:rPr>
                <w:b w:val="1"/>
                <w:bCs w:val="1"/>
                <w:rtl w:val="0"/>
              </w:rPr>
              <w:t xml:space="preserve">Type of Contract </w:t>
            </w:r>
          </w:p>
          <w:p w:rsidR="00000000" w:rsidDel="00000000" w:rsidP="00000000" w:rsidRDefault="00000000" w:rsidRPr="00000000" w14:paraId="0000005E">
            <w:pPr>
              <w:rPr/>
            </w:pPr>
            <w:r w:rsidDel="00000000" w:rsidR="00000000" w:rsidRPr="00000000">
              <w:rPr>
                <w:rtl w:val="0"/>
              </w:rPr>
              <w:t xml:space="preserve">The purpose of this procurement is to conclude an agreement with a specified agent or agents/supplier of goods or services.</w:t>
            </w:r>
          </w:p>
          <w:p w:rsidR="00000000" w:rsidDel="00000000" w:rsidP="00000000" w:rsidRDefault="00000000" w:rsidRPr="00000000" w14:paraId="0000005F">
            <w:pPr>
              <w:rPr/>
            </w:pPr>
            <w:r w:rsidDel="00000000" w:rsidR="00000000" w:rsidRPr="00000000">
              <w:rPr>
                <w:rtl w:val="0"/>
              </w:rPr>
              <w:t xml:space="preserve">CO "CF Posmishka UA", as the organizer of the tender, does not guarantee any volume of orders under the tender, as all purchases will be based on the needs and activities of  CO "CF Posmishka UA".</w:t>
            </w:r>
          </w:p>
          <w:p w:rsidR="00000000" w:rsidDel="00000000" w:rsidP="00000000" w:rsidRDefault="00000000" w:rsidRPr="00000000" w14:paraId="00000060">
            <w:pPr>
              <w:rPr/>
            </w:pPr>
            <w:r w:rsidDel="00000000" w:rsidR="00000000" w:rsidRPr="00000000">
              <w:rPr>
                <w:rtl w:val="0"/>
              </w:rPr>
              <w:t xml:space="preserve">The Bidder(s) with the winning bid(s) shall </w:t>
            </w:r>
            <w:r w:rsidDel="00000000" w:rsidR="00000000" w:rsidRPr="00000000">
              <w:rPr>
                <w:b w:val="1"/>
                <w:bCs w:val="1"/>
                <w:rtl w:val="0"/>
              </w:rPr>
              <w:t xml:space="preserve">enter into an agreement with </w:t>
            </w:r>
            <w:r w:rsidDel="00000000" w:rsidR="00000000" w:rsidRPr="00000000">
              <w:rPr>
                <w:rtl w:val="0"/>
              </w:rPr>
              <w:t xml:space="preserve"> </w:t>
            </w:r>
            <w:r w:rsidDel="00000000" w:rsidR="00000000" w:rsidRPr="00000000">
              <w:rPr>
                <w:b w:val="1"/>
                <w:bCs w:val="1"/>
                <w:rtl w:val="0"/>
              </w:rPr>
              <w:t xml:space="preserve">CO "CF Posmishka UA" </w:t>
            </w:r>
            <w:r w:rsidDel="00000000" w:rsidR="00000000" w:rsidRPr="00000000">
              <w:rPr>
                <w:rtl w:val="0"/>
              </w:rPr>
              <w:t xml:space="preserve">on the terms and conditions set forth herein and in the other Bidding Documents. In the event of an agreement with several suppliers, the procurement mechanism will be based on a system of rotation or priority, where individual orders will be placed according to  CO "CF Posmishka UA" internal priorities at the time of placing the order.</w:t>
            </w:r>
          </w:p>
          <w:p w:rsidR="00000000" w:rsidDel="00000000" w:rsidP="00000000" w:rsidRDefault="00000000" w:rsidRPr="00000000" w14:paraId="00000061">
            <w:pPr>
              <w:rPr/>
            </w:pPr>
            <w:r w:rsidDel="00000000" w:rsidR="00000000" w:rsidRPr="00000000">
              <w:rPr>
                <w:rtl w:val="0"/>
              </w:rPr>
            </w:r>
          </w:p>
        </w:tc>
      </w:tr>
      <w:tr>
        <w:trPr>
          <w:cantSplit w:val="0"/>
          <w:trHeight w:val="11663" w:hRule="atLeast"/>
          <w:tblHeader w:val="0"/>
        </w:trPr>
        <w:tc>
          <w:tcPr/>
          <w:p w:rsidR="00000000" w:rsidDel="00000000" w:rsidP="00000000" w:rsidRDefault="00000000" w:rsidRPr="00000000" w14:paraId="00000062">
            <w:pPr>
              <w:numPr>
                <w:ilvl w:val="0"/>
                <w:numId w:val="7"/>
              </w:numPr>
              <w:pBdr>
                <w:top w:space="0" w:sz="0" w:val="nil"/>
                <w:left w:space="0" w:sz="0" w:val="nil"/>
                <w:bottom w:space="0" w:sz="0" w:val="nil"/>
                <w:right w:space="0" w:sz="0" w:val="nil"/>
                <w:between w:space="0" w:sz="0" w:val="nil"/>
              </w:pBdr>
              <w:spacing w:after="160" w:line="259" w:lineRule="auto"/>
              <w:ind w:left="720" w:hanging="360"/>
              <w:rPr>
                <w:b w:val="1"/>
                <w:bCs w:val="1"/>
                <w:color w:val="000000"/>
              </w:rPr>
            </w:pPr>
            <w:r w:rsidDel="00000000" w:rsidR="00000000" w:rsidRPr="00000000">
              <w:rPr>
                <w:b w:val="1"/>
                <w:bCs w:val="1"/>
                <w:color w:val="000000"/>
                <w:rtl w:val="0"/>
              </w:rPr>
              <w:t xml:space="preserve">Умови для участі в Tендері:</w:t>
            </w:r>
          </w:p>
          <w:p w:rsidR="00000000" w:rsidDel="00000000" w:rsidP="00000000" w:rsidRDefault="00000000" w:rsidRPr="00000000" w14:paraId="00000063">
            <w:pPr>
              <w:rPr/>
            </w:pPr>
            <w:r w:rsidDel="00000000" w:rsidR="00000000" w:rsidRPr="00000000">
              <w:rPr>
                <w:rtl w:val="0"/>
              </w:rPr>
              <w:t xml:space="preserve">У тендері можуть брати участь лише компанії, які відповідають таким умовам:</w:t>
            </w:r>
          </w:p>
          <w:p w:rsidR="00000000" w:rsidDel="00000000" w:rsidP="00000000" w:rsidRDefault="00000000" w:rsidRPr="00000000" w14:paraId="00000064">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Ті, хто має право здійснювати підприємницьку діяльність відповідно до законодавчих норм і положень своєї країни, та які мають необхідні дозволи або ліцензії, необхідні для здійснення підприємницької діяльності.</w:t>
            </w:r>
          </w:p>
          <w:p w:rsidR="00000000" w:rsidDel="00000000" w:rsidP="00000000" w:rsidRDefault="00000000" w:rsidRPr="00000000" w14:paraId="00000065">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Ті, хто володіє досвідом, знаннями та технічним потенціалом, а також має персонал, необхідний для виконання замовлення.</w:t>
            </w:r>
          </w:p>
          <w:p w:rsidR="00000000" w:rsidDel="00000000" w:rsidP="00000000" w:rsidRDefault="00000000" w:rsidRPr="00000000" w14:paraId="00000066">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Ті, чий фінансово-економічний стан гарантує доставку замовлення.</w:t>
            </w:r>
          </w:p>
          <w:p w:rsidR="00000000" w:rsidDel="00000000" w:rsidP="00000000" w:rsidRDefault="00000000" w:rsidRPr="00000000" w14:paraId="00000067">
            <w:pPr>
              <w:numPr>
                <w:ilvl w:val="0"/>
                <w:numId w:val="1"/>
              </w:numPr>
              <w:pBdr>
                <w:top w:space="0" w:sz="0" w:val="nil"/>
                <w:left w:space="0" w:sz="0" w:val="nil"/>
                <w:bottom w:space="0" w:sz="0" w:val="nil"/>
                <w:right w:space="0" w:sz="0" w:val="nil"/>
                <w:between w:space="0" w:sz="0" w:val="nil"/>
              </w:pBdr>
              <w:spacing w:after="160" w:line="259" w:lineRule="auto"/>
              <w:ind w:left="360" w:hanging="360"/>
              <w:rPr>
                <w:color w:val="000000"/>
              </w:rPr>
            </w:pPr>
            <w:r w:rsidDel="00000000" w:rsidR="00000000" w:rsidRPr="00000000">
              <w:rPr>
                <w:color w:val="000000"/>
                <w:rtl w:val="0"/>
              </w:rPr>
              <w:t xml:space="preserve">Ті, хто не підлягає виключенню з тендерної процедури у зв’язку із причинами, зазначеними у Заяві учасника тендеру (див. у додатках);</w:t>
            </w:r>
          </w:p>
          <w:p w:rsidR="00000000" w:rsidDel="00000000" w:rsidP="00000000" w:rsidRDefault="00000000" w:rsidRPr="00000000" w14:paraId="00000068">
            <w:pPr>
              <w:rPr>
                <w:b w:val="1"/>
                <w:bCs w:val="1"/>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60" w:line="259" w:lineRule="auto"/>
              <w:ind w:left="360" w:firstLine="0"/>
              <w:rPr>
                <w:color w:val="000000"/>
              </w:rPr>
            </w:pPr>
            <w:r w:rsidDel="00000000" w:rsidR="00000000" w:rsidRPr="00000000">
              <w:rPr>
                <w:b w:val="1"/>
                <w:bCs w:val="1"/>
                <w:color w:val="000000"/>
                <w:rtl w:val="0"/>
              </w:rPr>
              <w:t xml:space="preserve"> 2. Встановлені Формальні критерії тендерної документації</w:t>
            </w:r>
            <w:r w:rsidDel="00000000" w:rsidR="00000000" w:rsidRPr="00000000">
              <w:rPr>
                <w:color w:val="000000"/>
                <w:rtl w:val="0"/>
              </w:rPr>
              <w:t xml:space="preserve">:</w:t>
            </w:r>
          </w:p>
          <w:p w:rsidR="00000000" w:rsidDel="00000000" w:rsidP="00000000" w:rsidRDefault="00000000" w:rsidRPr="00000000" w14:paraId="0000006A">
            <w:pPr>
              <w:rPr/>
            </w:pPr>
            <w:r w:rsidDel="00000000" w:rsidR="00000000" w:rsidRPr="00000000">
              <w:rPr>
                <w:rtl w:val="0"/>
              </w:rPr>
              <w:t xml:space="preserve">2.1.</w:t>
              <w:tab/>
              <w:t xml:space="preserve">Обов’язковими документами, які необхідно додати до форми подання тендерної пропозиції, щоб вона вважалася дійсною, є:</w:t>
            </w:r>
          </w:p>
          <w:p w:rsidR="00000000" w:rsidDel="00000000" w:rsidP="00000000" w:rsidRDefault="00000000" w:rsidRPr="00000000" w14:paraId="0000006B">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Постачальник повинен бути суб’єктом підприємницької діяльності України та інших країн, крім вказаних в пункті 2 Постанови Кабінету Міністрів України №1178 від 12 жовтня 2022р., які мають бути належним чином зареєстровані за законодавством України на підконтрольній території щонайменше 24 місяці до дати подання пропозиції / мати представництво та банківський рахунок в Україні..</w:t>
            </w:r>
          </w:p>
          <w:p w:rsidR="00000000" w:rsidDel="00000000" w:rsidP="00000000" w:rsidRDefault="00000000" w:rsidRPr="00000000" w14:paraId="0000006C">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Для фізичних осіб-підприємців: - Виписка з Єдиного державного реєстру платників податків (ЄДР); - Виписка з реєстру платників єдиного податку (якщо учасник є платником єдиного податку); - Копія свідоцтва про статус платника ПДВ/виписка з реєстру платників ПДВ (для платників ПДВ). Дата отримання виписок не повинна перевищувати 90 днів;</w:t>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Для юридичних осіб: - Виписка з Єдиного державного реєстру платників податків (ЄДР); - Виписка з реєстру платників єдиного податку (якщо учасник є платником єдиного податку); - Копія свідоцтва про статус платника ПДВ/виписка з реєстру платників ПДВ (для платників ПДВ). Дата отримання виписок не повинна перевищувати 90 днів; - Статут (остання редакція); - Документ, що підтверджує повноваження особи, яка підписує документи (наказ про призначення, довіреність, витяг із протоколу загальних зборів тощо); </w:t>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Довіреність або будь-який інший документ, який надає повноваження представляти компанію та брати фінансові зобов'язання від імені компанії.</w:t>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Принаймні 3 довідки, які підтверджують досвід здійснення подібної діяльності (додаток 25). Крім того, 1 рекомендаційний лист, який повинен містити: назву замовника, період виконання робіт, обсяг та вартість контракту, умови оплати, а також оцінку співпраці.</w:t>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Гарантійний лист щодо виконання зобов'язань відповідно до умов тендеру.</w:t>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Гарантійний лист, що підтверджує, що товари не виробляються на території Російської Федерації, Республіки Білорусь або Ісламської Республіки Іран, а також не імпортуються на територію Російської Федерації, Республіки Білорусь або Ісламської Республіки Іран і не експортуються з них.</w:t>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Середній обіг за останні два роки повинен бути не менше 132993,30 доларів США (Баланс компанії - Форма 1, Форма 2). Ця вимога не виконується, якщо постачальник погоджується на 100% післяплату.</w:t>
            </w:r>
          </w:p>
          <w:p w:rsidR="00000000" w:rsidDel="00000000" w:rsidP="00000000" w:rsidRDefault="00000000" w:rsidRPr="00000000" w14:paraId="00000073">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Додаток I Фінансова пропозиція (2 аркуші);</w:t>
            </w:r>
          </w:p>
          <w:p w:rsidR="00000000" w:rsidDel="00000000" w:rsidP="00000000" w:rsidRDefault="00000000" w:rsidRPr="00000000" w14:paraId="00000074">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Довідка про відсутність заборгованості зі сплати податків та інших обов'язкових платежів. У разі неможливості подання необхідних документів у строк, встановлений пунктом 5.1 цього Закону, даним підприємством подається декларація про відсутність заборгованості.</w:t>
            </w:r>
          </w:p>
          <w:p w:rsidR="00000000" w:rsidDel="00000000" w:rsidP="00000000" w:rsidRDefault="00000000" w:rsidRPr="00000000" w14:paraId="00000075">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Форма подання тендерної пропозиції (Додаток7);</w:t>
            </w:r>
          </w:p>
          <w:p w:rsidR="00000000" w:rsidDel="00000000" w:rsidP="00000000" w:rsidRDefault="00000000" w:rsidRPr="00000000" w14:paraId="00000076">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Заява учасника торгів (Додаток 8);</w:t>
            </w:r>
          </w:p>
          <w:p w:rsidR="00000000" w:rsidDel="00000000" w:rsidP="00000000" w:rsidRDefault="00000000" w:rsidRPr="00000000" w14:paraId="00000077">
            <w:pPr>
              <w:numPr>
                <w:ilvl w:val="0"/>
                <w:numId w:val="1"/>
              </w:numPr>
              <w:pBdr>
                <w:top w:space="0" w:sz="0" w:val="nil"/>
                <w:left w:space="0" w:sz="0" w:val="nil"/>
                <w:bottom w:space="0" w:sz="0" w:val="nil"/>
                <w:right w:space="0" w:sz="0" w:val="nil"/>
                <w:between w:space="0" w:sz="0" w:val="nil"/>
              </w:pBdr>
              <w:spacing w:after="160" w:line="259" w:lineRule="auto"/>
              <w:ind w:left="360" w:hanging="360"/>
              <w:rPr>
                <w:color w:val="000000"/>
              </w:rPr>
            </w:pPr>
            <w:r w:rsidDel="00000000" w:rsidR="00000000" w:rsidRPr="00000000">
              <w:rPr>
                <w:color w:val="000000"/>
                <w:rtl w:val="0"/>
              </w:rPr>
              <w:t xml:space="preserve">Подання тендерної пропозиції у правильному форматі та зазначеним способом;</w:t>
            </w:r>
          </w:p>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spacing w:after="160" w:line="259" w:lineRule="auto"/>
              <w:ind w:left="360" w:hanging="360"/>
              <w:rPr>
                <w:color w:val="000000"/>
              </w:rPr>
            </w:pPr>
            <w:r w:rsidDel="00000000" w:rsidR="00000000" w:rsidRPr="00000000">
              <w:rPr>
                <w:color w:val="000000"/>
                <w:rtl w:val="0"/>
              </w:rPr>
              <w:t xml:space="preserve">Постачальник повинен надати зразок набору (по одному предмету кожної позиції) за адресою: м. Запоріжжя, проспект Соборний, 189, Карина Овсянні</w:t>
            </w:r>
            <w:r w:rsidDel="00000000" w:rsidR="00000000" w:rsidRPr="00000000">
              <w:rPr>
                <w:rtl w:val="0"/>
              </w:rPr>
              <w:t xml:space="preserve">кова +380660913830</w:t>
            </w:r>
            <w:r w:rsidDel="00000000" w:rsidR="00000000" w:rsidRPr="00000000">
              <w:rPr>
                <w:color w:val="000000"/>
                <w:rtl w:val="0"/>
              </w:rPr>
              <w:t xml:space="preserve"> </w:t>
            </w:r>
            <w:r w:rsidDel="00000000" w:rsidR="00000000" w:rsidRPr="00000000">
              <w:rPr>
                <w:rtl w:val="0"/>
              </w:rPr>
              <w:t xml:space="preserve">не пізніше ніж 16.07.2026 р.</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2.2. Все зазначене вище разом іменується «Тендерна документація».</w:t>
            </w:r>
          </w:p>
          <w:p w:rsidR="00000000" w:rsidDel="00000000" w:rsidP="00000000" w:rsidRDefault="00000000" w:rsidRPr="00000000" w14:paraId="0000007A">
            <w:pPr>
              <w:rPr/>
            </w:pPr>
            <w:r w:rsidDel="00000000" w:rsidR="00000000" w:rsidRPr="00000000">
              <w:rPr>
                <w:rtl w:val="0"/>
              </w:rPr>
              <w:t xml:space="preserve">2.3. Усі порожні місця в тендерній документації повинні бути заповнені компанією, яка подає тендерну пропозицію. Стирання або пропуски не допускаються.</w:t>
            </w:r>
          </w:p>
          <w:p w:rsidR="00000000" w:rsidDel="00000000" w:rsidP="00000000" w:rsidRDefault="00000000" w:rsidRPr="00000000" w14:paraId="0000007B">
            <w:pPr>
              <w:rPr/>
            </w:pPr>
            <w:r w:rsidDel="00000000" w:rsidR="00000000" w:rsidRPr="00000000">
              <w:rPr>
                <w:rtl w:val="0"/>
              </w:rPr>
              <w:t xml:space="preserve">2.4. Уся тендерна документація, якщо це вимагається, повинна бути підписана уповноваженим представником компанії, а довідка-підтвердження такого повноваження повинна бути додана до пропозиції (відповідно до пункту 2.1(j)). Усі сторінки, які не вимагають підпису, повинні містити ініціали та/або печатку.</w:t>
            </w:r>
          </w:p>
          <w:p w:rsidR="00000000" w:rsidDel="00000000" w:rsidP="00000000" w:rsidRDefault="00000000" w:rsidRPr="00000000" w14:paraId="0000007C">
            <w:pPr>
              <w:rPr/>
            </w:pPr>
            <w:r w:rsidDel="00000000" w:rsidR="00000000" w:rsidRPr="00000000">
              <w:rPr>
                <w:rtl w:val="0"/>
              </w:rPr>
              <w:t xml:space="preserve">2.5. Копіювати тендерну документацію заборонено. Будь-яка тендерна документація буде вважатися приватною та конфіденційною.</w:t>
            </w:r>
          </w:p>
          <w:p w:rsidR="00000000" w:rsidDel="00000000" w:rsidP="00000000" w:rsidRDefault="00000000" w:rsidRPr="00000000" w14:paraId="0000007D">
            <w:pPr>
              <w:rPr/>
            </w:pPr>
            <w:r w:rsidDel="00000000" w:rsidR="00000000" w:rsidRPr="00000000">
              <w:rPr>
                <w:rtl w:val="0"/>
              </w:rPr>
              <w:t xml:space="preserve">2.6. Учасник тендеру має право відкликати свою пропозицію в будь-який час під час тендерного процесу</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numPr>
                <w:ilvl w:val="0"/>
                <w:numId w:val="9"/>
              </w:numPr>
              <w:pBdr>
                <w:top w:space="0" w:sz="0" w:val="nil"/>
                <w:left w:space="0" w:sz="0" w:val="nil"/>
                <w:bottom w:space="0" w:sz="0" w:val="nil"/>
                <w:right w:space="0" w:sz="0" w:val="nil"/>
                <w:between w:space="0" w:sz="0" w:val="nil"/>
              </w:pBdr>
              <w:spacing w:after="160" w:line="259" w:lineRule="auto"/>
              <w:ind w:left="1080" w:hanging="360"/>
              <w:rPr>
                <w:b w:val="1"/>
                <w:bCs w:val="1"/>
                <w:color w:val="000000"/>
              </w:rPr>
            </w:pPr>
            <w:r w:rsidDel="00000000" w:rsidR="00000000" w:rsidRPr="00000000">
              <w:rPr>
                <w:b w:val="1"/>
                <w:bCs w:val="1"/>
                <w:color w:val="000000"/>
                <w:rtl w:val="0"/>
              </w:rPr>
              <w:t xml:space="preserve">Мінімальні вимоги:</w:t>
            </w:r>
          </w:p>
          <w:p w:rsidR="00000000" w:rsidDel="00000000" w:rsidP="00000000" w:rsidRDefault="00000000" w:rsidRPr="00000000" w14:paraId="00000080">
            <w:pPr>
              <w:rPr/>
            </w:pPr>
            <w:r w:rsidDel="00000000" w:rsidR="00000000" w:rsidRPr="00000000">
              <w:rPr>
                <w:rtl w:val="0"/>
              </w:rPr>
              <w:t xml:space="preserve">Учасники тендеру розглядатимуться для участі в Договорі за умови такого процесу перевірки відповідності вимогам:</w:t>
            </w:r>
          </w:p>
          <w:p w:rsidR="00000000" w:rsidDel="00000000" w:rsidP="00000000" w:rsidRDefault="00000000" w:rsidRPr="00000000" w14:paraId="00000081">
            <w:pPr>
              <w:rPr/>
            </w:pPr>
            <w:r w:rsidDel="00000000" w:rsidR="00000000" w:rsidRPr="00000000">
              <w:rPr>
                <w:rtl w:val="0"/>
              </w:rPr>
              <w:t xml:space="preserve">На цьому етапі буде визначено, чи відповідає подана пропозиція мінімальним вимогам. </w:t>
            </w:r>
          </w:p>
          <w:p w:rsidR="00000000" w:rsidDel="00000000" w:rsidP="00000000" w:rsidRDefault="00000000" w:rsidRPr="00000000" w14:paraId="00000082">
            <w:pPr>
              <w:rPr>
                <w:b w:val="1"/>
                <w:bCs w:val="1"/>
              </w:rPr>
            </w:pPr>
            <w:r w:rsidDel="00000000" w:rsidR="00000000" w:rsidRPr="00000000">
              <w:rPr>
                <w:b w:val="1"/>
                <w:bCs w:val="1"/>
                <w:rtl w:val="0"/>
              </w:rPr>
              <w:t xml:space="preserve">Лише ті учасники тендеру, які відповідають мінімальним вимогам, пройдуть до другого етапу оцінювання.</w:t>
            </w:r>
          </w:p>
          <w:p w:rsidR="00000000" w:rsidDel="00000000" w:rsidP="00000000" w:rsidRDefault="00000000" w:rsidRPr="00000000" w14:paraId="00000083">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Постачальник повинен упакувати необхідні предмети в набори (рюкзак та транспортувальну коробку) та доставити їх у м. Запоріжжя за наступною адресою: Запорізька область, місто Запоріжжя, вул. Перемоги, 70Б - 1055 наборів.</w:t>
            </w:r>
          </w:p>
          <w:p w:rsidR="00000000" w:rsidDel="00000000" w:rsidP="00000000" w:rsidRDefault="00000000" w:rsidRPr="00000000" w14:paraId="00000084">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Наявність сертифікатів на товари, що потребують сертифікації.</w:t>
            </w:r>
          </w:p>
          <w:p w:rsidR="00000000" w:rsidDel="00000000" w:rsidP="00000000" w:rsidRDefault="00000000" w:rsidRPr="00000000" w14:paraId="00000085">
            <w:pPr>
              <w:numPr>
                <w:ilvl w:val="0"/>
                <w:numId w:val="1"/>
              </w:numPr>
              <w:pBdr>
                <w:top w:space="0" w:sz="0" w:val="nil"/>
                <w:left w:space="0" w:sz="0" w:val="nil"/>
                <w:bottom w:space="0" w:sz="0" w:val="nil"/>
                <w:right w:space="0" w:sz="0" w:val="nil"/>
                <w:between w:space="0" w:sz="0" w:val="nil"/>
              </w:pBdr>
              <w:spacing w:after="160" w:line="259" w:lineRule="auto"/>
              <w:ind w:left="360" w:hanging="360"/>
              <w:rPr>
                <w:color w:val="000000"/>
              </w:rPr>
            </w:pPr>
            <w:r w:rsidDel="00000000" w:rsidR="00000000" w:rsidRPr="00000000">
              <w:rPr>
                <w:color w:val="000000"/>
                <w:rtl w:val="0"/>
              </w:rPr>
              <w:t xml:space="preserve">Для участі в тендері Постачальник повинен надати зразок набору (по одному предмету кожної позиції) за адресою: м. Запоріжжя, проспект Соборний, 189.</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numPr>
                <w:ilvl w:val="0"/>
                <w:numId w:val="10"/>
              </w:numPr>
              <w:pBdr>
                <w:top w:space="0" w:sz="0" w:val="nil"/>
                <w:left w:space="0" w:sz="0" w:val="nil"/>
                <w:bottom w:space="0" w:sz="0" w:val="nil"/>
                <w:right w:space="0" w:sz="0" w:val="nil"/>
                <w:between w:space="0" w:sz="0" w:val="nil"/>
              </w:pBdr>
              <w:spacing w:after="160" w:line="259" w:lineRule="auto"/>
              <w:ind w:left="1440" w:hanging="360"/>
              <w:rPr>
                <w:b w:val="1"/>
                <w:bCs w:val="1"/>
                <w:color w:val="000000"/>
              </w:rPr>
            </w:pPr>
            <w:r w:rsidDel="00000000" w:rsidR="00000000" w:rsidRPr="00000000">
              <w:rPr>
                <w:b w:val="1"/>
                <w:bCs w:val="1"/>
                <w:color w:val="000000"/>
                <w:rtl w:val="0"/>
              </w:rPr>
              <w:t xml:space="preserve">Критерії відбору (якісні критерії):</w:t>
            </w:r>
          </w:p>
          <w:p w:rsidR="00000000" w:rsidDel="00000000" w:rsidP="00000000" w:rsidRDefault="00000000" w:rsidRPr="00000000" w14:paraId="00000088">
            <w:pPr>
              <w:rPr/>
            </w:pPr>
            <w:r w:rsidDel="00000000" w:rsidR="00000000" w:rsidRPr="00000000">
              <w:rPr>
                <w:rtl w:val="0"/>
              </w:rPr>
              <w:t xml:space="preserve">Вичерпна та чітка розбивка цін повинна бути представлена як частина цінової пропозиції – будь-які транспортні збори, податки, митні збори, деталі, плата за пакування тощо повинні бути включені у вартість товарів, робіт чи послуг, якщо такі є.</w:t>
            </w:r>
          </w:p>
          <w:p w:rsidR="00000000" w:rsidDel="00000000" w:rsidP="00000000" w:rsidRDefault="00000000" w:rsidRPr="00000000" w14:paraId="00000089">
            <w:pPr>
              <w:rPr/>
            </w:pPr>
            <w:r w:rsidDel="00000000" w:rsidR="00000000" w:rsidRPr="00000000">
              <w:rPr>
                <w:rtl w:val="0"/>
              </w:rPr>
              <w:t xml:space="preserve">Запропоновані ціни будуть оцінені на основі повного фінансування (включно з усіма комісіями та податками).</w:t>
            </w:r>
          </w:p>
          <w:p w:rsidR="00000000" w:rsidDel="00000000" w:rsidP="00000000" w:rsidRDefault="00000000" w:rsidRPr="00000000" w14:paraId="0000008A">
            <w:pPr>
              <w:rPr/>
            </w:pPr>
            <w:r w:rsidDel="00000000" w:rsidR="00000000" w:rsidRPr="00000000">
              <w:rPr>
                <w:rtl w:val="0"/>
              </w:rPr>
              <w:t xml:space="preserve">Оцінки за вартість присуджуватимуться за принципом зворотної пропорції (як продемонстровано нижче):</w:t>
            </w:r>
          </w:p>
          <w:p w:rsidR="00000000" w:rsidDel="00000000" w:rsidP="00000000" w:rsidRDefault="00000000" w:rsidRPr="00000000" w14:paraId="0000008B">
            <w:pPr>
              <w:rPr/>
            </w:pPr>
            <w:r w:rsidDel="00000000" w:rsidR="00000000" w:rsidRPr="00000000">
              <w:rPr>
                <w:rtl w:val="0"/>
              </w:rPr>
              <w:t xml:space="preserve">Оцінка постачальника = максимальна оцінка x (мінімальна ціна/ціна постачальника)</w:t>
            </w:r>
          </w:p>
          <w:p w:rsidR="00000000" w:rsidDel="00000000" w:rsidP="00000000" w:rsidRDefault="00000000" w:rsidRPr="00000000" w14:paraId="0000008C">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b w:val="1"/>
                <w:bCs w:val="1"/>
                <w:color w:val="000000"/>
                <w:rtl w:val="0"/>
              </w:rPr>
              <w:t xml:space="preserve">Ціна – </w:t>
            </w:r>
            <w:r w:rsidDel="00000000" w:rsidR="00000000" w:rsidRPr="00000000">
              <w:rPr>
                <w:color w:val="000000"/>
                <w:rtl w:val="0"/>
              </w:rPr>
              <w:t xml:space="preserve">Фінансовий аналіз згідно із даними на веб-сайті INFOREURO (Конвертер валют))</w:t>
              <w:tab/>
            </w:r>
          </w:p>
          <w:p w:rsidR="00000000" w:rsidDel="00000000" w:rsidP="00000000" w:rsidRDefault="00000000" w:rsidRPr="00000000" w14:paraId="0000008D">
            <w:pPr>
              <w:numPr>
                <w:ilvl w:val="0"/>
                <w:numId w:val="1"/>
              </w:numPr>
              <w:pBdr>
                <w:top w:space="0" w:sz="0" w:val="nil"/>
                <w:left w:space="0" w:sz="0" w:val="nil"/>
                <w:bottom w:space="0" w:sz="0" w:val="nil"/>
                <w:right w:space="0" w:sz="0" w:val="nil"/>
                <w:between w:space="0" w:sz="0" w:val="nil"/>
              </w:pBdr>
              <w:spacing w:line="259" w:lineRule="auto"/>
              <w:ind w:left="360" w:hanging="360"/>
              <w:rPr>
                <w:b w:val="1"/>
                <w:bCs w:val="1"/>
                <w:color w:val="000000"/>
              </w:rPr>
            </w:pPr>
            <w:r w:rsidDel="00000000" w:rsidR="00000000" w:rsidRPr="00000000">
              <w:rPr>
                <w:b w:val="1"/>
                <w:bCs w:val="1"/>
                <w:color w:val="000000"/>
                <w:rtl w:val="0"/>
              </w:rPr>
              <w:t xml:space="preserve">Технічні характеристики запропонованих товарів від постачальника: </w:t>
            </w:r>
            <w:r w:rsidDel="00000000" w:rsidR="00000000" w:rsidRPr="00000000">
              <w:rPr>
                <w:color w:val="000000"/>
                <w:rtl w:val="0"/>
              </w:rPr>
              <w:t xml:space="preserve">об'єм, розміри, вага та країна походження товару. </w:t>
            </w:r>
            <w:r w:rsidDel="00000000" w:rsidR="00000000" w:rsidRPr="00000000">
              <w:rPr>
                <w:rtl w:val="0"/>
              </w:rPr>
            </w:r>
          </w:p>
          <w:p w:rsidR="00000000" w:rsidDel="00000000" w:rsidP="00000000" w:rsidRDefault="00000000" w:rsidRPr="00000000" w14:paraId="0000008E">
            <w:pPr>
              <w:numPr>
                <w:ilvl w:val="0"/>
                <w:numId w:val="1"/>
              </w:numPr>
              <w:pBdr>
                <w:top w:space="0" w:sz="0" w:val="nil"/>
                <w:left w:space="0" w:sz="0" w:val="nil"/>
                <w:bottom w:space="0" w:sz="0" w:val="nil"/>
                <w:right w:space="0" w:sz="0" w:val="nil"/>
                <w:between w:space="0" w:sz="0" w:val="nil"/>
              </w:pBdr>
              <w:spacing w:line="259" w:lineRule="auto"/>
              <w:ind w:left="360" w:hanging="360"/>
              <w:rPr>
                <w:b w:val="1"/>
                <w:bCs w:val="1"/>
                <w:color w:val="000000"/>
              </w:rPr>
            </w:pPr>
            <w:r w:rsidDel="00000000" w:rsidR="00000000" w:rsidRPr="00000000">
              <w:rPr>
                <w:b w:val="1"/>
                <w:bCs w:val="1"/>
                <w:color w:val="000000"/>
                <w:rtl w:val="0"/>
              </w:rPr>
              <w:t xml:space="preserve">Умови оплати.</w:t>
            </w:r>
          </w:p>
          <w:p w:rsidR="00000000" w:rsidDel="00000000" w:rsidP="00000000" w:rsidRDefault="00000000" w:rsidRPr="00000000" w14:paraId="0000008F">
            <w:pPr>
              <w:numPr>
                <w:ilvl w:val="0"/>
                <w:numId w:val="1"/>
              </w:numPr>
              <w:pBdr>
                <w:top w:space="0" w:sz="0" w:val="nil"/>
                <w:left w:space="0" w:sz="0" w:val="nil"/>
                <w:bottom w:space="0" w:sz="0" w:val="nil"/>
                <w:right w:space="0" w:sz="0" w:val="nil"/>
                <w:between w:space="0" w:sz="0" w:val="nil"/>
              </w:pBdr>
              <w:spacing w:line="259" w:lineRule="auto"/>
              <w:ind w:left="360" w:hanging="360"/>
              <w:rPr>
                <w:b w:val="1"/>
                <w:bCs w:val="1"/>
                <w:color w:val="000000"/>
              </w:rPr>
            </w:pPr>
            <w:r w:rsidDel="00000000" w:rsidR="00000000" w:rsidRPr="00000000">
              <w:rPr>
                <w:b w:val="1"/>
                <w:bCs w:val="1"/>
                <w:color w:val="000000"/>
                <w:rtl w:val="0"/>
              </w:rPr>
              <w:t xml:space="preserve">Термін доставки.</w:t>
            </w:r>
          </w:p>
          <w:p w:rsidR="00000000" w:rsidDel="00000000" w:rsidP="00000000" w:rsidRDefault="00000000" w:rsidRPr="00000000" w14:paraId="00000090">
            <w:pPr>
              <w:numPr>
                <w:ilvl w:val="0"/>
                <w:numId w:val="1"/>
              </w:numPr>
              <w:pBdr>
                <w:top w:space="0" w:sz="0" w:val="nil"/>
                <w:left w:space="0" w:sz="0" w:val="nil"/>
                <w:bottom w:space="0" w:sz="0" w:val="nil"/>
                <w:right w:space="0" w:sz="0" w:val="nil"/>
                <w:between w:space="0" w:sz="0" w:val="nil"/>
              </w:pBdr>
              <w:spacing w:after="160" w:line="259" w:lineRule="auto"/>
              <w:ind w:left="360" w:hanging="360"/>
              <w:rPr>
                <w:b w:val="1"/>
                <w:bCs w:val="1"/>
                <w:color w:val="000000"/>
              </w:rPr>
            </w:pPr>
            <w:r w:rsidDel="00000000" w:rsidR="00000000" w:rsidRPr="00000000">
              <w:rPr>
                <w:b w:val="1"/>
                <w:bCs w:val="1"/>
                <w:color w:val="000000"/>
                <w:rtl w:val="0"/>
              </w:rPr>
              <w:t xml:space="preserve">Екологічна відповідальність</w:t>
            </w:r>
            <w:r w:rsidDel="00000000" w:rsidR="00000000" w:rsidRPr="00000000">
              <w:rPr>
                <w:color w:val="000000"/>
                <w:rtl w:val="0"/>
              </w:rPr>
              <w:t xml:space="preserve">: Наявність екологічних сертифікатів.</w:t>
            </w:r>
            <w:r w:rsidDel="00000000" w:rsidR="00000000" w:rsidRPr="00000000">
              <w:rPr>
                <w:rtl w:val="0"/>
              </w:rPr>
            </w:r>
          </w:p>
          <w:p w:rsidR="00000000" w:rsidDel="00000000" w:rsidP="00000000" w:rsidRDefault="00000000" w:rsidRPr="00000000" w14:paraId="00000091">
            <w:pPr>
              <w:rPr>
                <w:b w:val="1"/>
                <w:bCs w:val="1"/>
              </w:rPr>
            </w:pPr>
            <w:r w:rsidDel="00000000" w:rsidR="00000000" w:rsidRPr="00000000">
              <w:rPr>
                <w:rtl w:val="0"/>
              </w:rPr>
            </w:r>
          </w:p>
          <w:p w:rsidR="00000000" w:rsidDel="00000000" w:rsidP="00000000" w:rsidRDefault="00000000" w:rsidRPr="00000000" w14:paraId="00000092">
            <w:pPr>
              <w:numPr>
                <w:ilvl w:val="0"/>
                <w:numId w:val="10"/>
              </w:numPr>
              <w:pBdr>
                <w:top w:space="0" w:sz="0" w:val="nil"/>
                <w:left w:space="0" w:sz="0" w:val="nil"/>
                <w:bottom w:space="0" w:sz="0" w:val="nil"/>
                <w:right w:space="0" w:sz="0" w:val="nil"/>
                <w:between w:space="0" w:sz="0" w:val="nil"/>
              </w:pBdr>
              <w:spacing w:after="160" w:line="259" w:lineRule="auto"/>
              <w:ind w:left="1440" w:hanging="360"/>
              <w:rPr>
                <w:b w:val="1"/>
                <w:bCs w:val="1"/>
                <w:color w:val="000000"/>
              </w:rPr>
            </w:pPr>
            <w:r w:rsidDel="00000000" w:rsidR="00000000" w:rsidRPr="00000000">
              <w:rPr>
                <w:b w:val="1"/>
                <w:bCs w:val="1"/>
                <w:color w:val="000000"/>
                <w:rtl w:val="0"/>
              </w:rPr>
              <w:t xml:space="preserve">Вимоги до подання тендерної пропозиції:</w:t>
            </w:r>
          </w:p>
          <w:p w:rsidR="00000000" w:rsidDel="00000000" w:rsidP="00000000" w:rsidRDefault="00000000" w:rsidRPr="00000000" w14:paraId="00000093">
            <w:pPr>
              <w:rPr/>
            </w:pPr>
            <w:r w:rsidDel="00000000" w:rsidR="00000000" w:rsidRPr="00000000">
              <w:rPr>
                <w:rtl w:val="0"/>
              </w:rPr>
              <w:t xml:space="preserve">5.1 Тендерна пропозиція повинна включати вичерпний предмет і бути складена відповідно до таких умов:</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numPr>
                <w:ilvl w:val="0"/>
                <w:numId w:val="3"/>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Пропозиції зацікавлених компаній та всі необхідні тендерні документи повинні бути доставлені:</w:t>
            </w:r>
          </w:p>
          <w:p w:rsidR="00000000" w:rsidDel="00000000" w:rsidP="00000000" w:rsidRDefault="00000000" w:rsidRPr="00000000" w14:paraId="00000096">
            <w:pPr>
              <w:numPr>
                <w:ilvl w:val="0"/>
                <w:numId w:val="3"/>
              </w:numPr>
              <w:pBdr>
                <w:top w:space="0" w:sz="0" w:val="nil"/>
                <w:left w:space="0" w:sz="0" w:val="nil"/>
                <w:bottom w:space="0" w:sz="0" w:val="nil"/>
                <w:right w:space="0" w:sz="0" w:val="nil"/>
                <w:between w:space="0" w:sz="0" w:val="nil"/>
              </w:pBdr>
              <w:spacing w:after="160" w:line="259" w:lineRule="auto"/>
              <w:ind w:left="360" w:hanging="360"/>
              <w:rPr>
                <w:color w:val="000000"/>
              </w:rPr>
            </w:pPr>
            <w:r w:rsidDel="00000000" w:rsidR="00000000" w:rsidRPr="00000000">
              <w:rPr>
                <w:color w:val="000000"/>
                <w:rtl w:val="0"/>
              </w:rPr>
              <w:t xml:space="preserve">В електронному вигляді на адресу   </w:t>
            </w:r>
            <w:r w:rsidDel="00000000" w:rsidR="00000000" w:rsidRPr="00000000">
              <w:rPr>
                <w:rtl w:val="0"/>
              </w:rPr>
              <w:t xml:space="preserve">tender_posmishka_n4@posmishka.org.ua</w:t>
            </w:r>
            <w:r w:rsidDel="00000000" w:rsidR="00000000" w:rsidRPr="00000000">
              <w:rPr>
                <w:color w:val="000000"/>
                <w:rtl w:val="0"/>
              </w:rPr>
              <w:t xml:space="preserve"> вказуючи у темі: </w:t>
            </w:r>
            <w:r w:rsidDel="00000000" w:rsidR="00000000" w:rsidRPr="00000000">
              <w:rPr>
                <w:b w:val="1"/>
                <w:bCs w:val="1"/>
                <w:color w:val="000000"/>
                <w:rtl w:val="0"/>
              </w:rPr>
              <w:t xml:space="preserve">PAH/DOS/Ukraine/Tender/2026/04;</w:t>
            </w:r>
            <w:r w:rsidDel="00000000" w:rsidR="00000000" w:rsidRPr="00000000">
              <w:rPr>
                <w:rtl w:val="0"/>
              </w:rPr>
            </w:r>
          </w:p>
          <w:p w:rsidR="00000000" w:rsidDel="00000000" w:rsidP="00000000" w:rsidRDefault="00000000" w:rsidRPr="00000000" w14:paraId="00000097">
            <w:pPr>
              <w:rPr/>
            </w:pPr>
            <w:r w:rsidDel="00000000" w:rsidR="00000000" w:rsidRPr="00000000">
              <w:rPr>
                <w:rtl w:val="0"/>
              </w:rPr>
              <w:t xml:space="preserve">Назву вашої фірми з назвою вкладення;</w:t>
            </w:r>
          </w:p>
          <w:p w:rsidR="00000000" w:rsidDel="00000000" w:rsidP="00000000" w:rsidRDefault="00000000" w:rsidRPr="00000000" w14:paraId="00000098">
            <w:pPr>
              <w:rPr/>
            </w:pPr>
            <w:r w:rsidDel="00000000" w:rsidR="00000000" w:rsidRPr="00000000">
              <w:rPr>
                <w:rtl w:val="0"/>
              </w:rPr>
              <w:t xml:space="preserve">Кількість надісланих електронних листів, наприклад 1 з 3, 2 з 3, 3 з 3;</w:t>
            </w:r>
          </w:p>
          <w:p w:rsidR="00000000" w:rsidDel="00000000" w:rsidP="00000000" w:rsidRDefault="00000000" w:rsidRPr="00000000" w14:paraId="00000099">
            <w:pPr>
              <w:rPr/>
            </w:pPr>
            <w:r w:rsidDel="00000000" w:rsidR="00000000" w:rsidRPr="00000000">
              <w:rPr>
                <w:rtl w:val="0"/>
              </w:rPr>
              <w:t xml:space="preserve">Належним чином оформлені тендерні документи мають бути подані не пізніше 16 липня 2026 року 18:00 за українським часом.</w:t>
            </w:r>
          </w:p>
          <w:p w:rsidR="00000000" w:rsidDel="00000000" w:rsidP="00000000" w:rsidRDefault="00000000" w:rsidRPr="00000000" w14:paraId="0000009A">
            <w:pPr>
              <w:numPr>
                <w:ilvl w:val="0"/>
                <w:numId w:val="3"/>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Тендерна пропозиція повинна бути складена на наданих формах, які можна отримати за вказаною вище адресою.</w:t>
            </w:r>
          </w:p>
          <w:p w:rsidR="00000000" w:rsidDel="00000000" w:rsidP="00000000" w:rsidRDefault="00000000" w:rsidRPr="00000000" w14:paraId="0000009B">
            <w:pPr>
              <w:numPr>
                <w:ilvl w:val="0"/>
                <w:numId w:val="3"/>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Тендерна пропозиція має бути заповнена українською або англійською мовою</w:t>
            </w:r>
          </w:p>
          <w:p w:rsidR="00000000" w:rsidDel="00000000" w:rsidP="00000000" w:rsidRDefault="00000000" w:rsidRPr="00000000" w14:paraId="0000009C">
            <w:pPr>
              <w:numPr>
                <w:ilvl w:val="0"/>
                <w:numId w:val="3"/>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Тендерна пропозиція та всі документи, що додаються, повинні бути підписані та пронумеровані. Сторінки, які не вимагають підпису, повинні мати ініціали та/або печатку.</w:t>
            </w:r>
          </w:p>
          <w:p w:rsidR="00000000" w:rsidDel="00000000" w:rsidP="00000000" w:rsidRDefault="00000000" w:rsidRPr="00000000" w14:paraId="0000009D">
            <w:pPr>
              <w:numPr>
                <w:ilvl w:val="0"/>
                <w:numId w:val="3"/>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Тендерні пропозиції, подані після закінчення дати та часу подання, не розглядаються.</w:t>
            </w:r>
          </w:p>
          <w:p w:rsidR="00000000" w:rsidDel="00000000" w:rsidP="00000000" w:rsidRDefault="00000000" w:rsidRPr="00000000" w14:paraId="0000009E">
            <w:pPr>
              <w:numPr>
                <w:ilvl w:val="0"/>
                <w:numId w:val="3"/>
              </w:numPr>
              <w:pBdr>
                <w:top w:space="0" w:sz="0" w:val="nil"/>
                <w:left w:space="0" w:sz="0" w:val="nil"/>
                <w:bottom w:space="0" w:sz="0" w:val="nil"/>
                <w:right w:space="0" w:sz="0" w:val="nil"/>
                <w:between w:space="0" w:sz="0" w:val="nil"/>
              </w:pBdr>
              <w:spacing w:after="160" w:line="259" w:lineRule="auto"/>
              <w:ind w:left="360" w:hanging="360"/>
              <w:rPr>
                <w:color w:val="000000"/>
              </w:rPr>
            </w:pPr>
            <w:r w:rsidDel="00000000" w:rsidR="00000000" w:rsidRPr="00000000">
              <w:rPr>
                <w:color w:val="000000"/>
                <w:rtl w:val="0"/>
              </w:rPr>
              <w:t xml:space="preserve">Всю необхідну тендерну документацію можна отримати за адресою: https://zakupivli.pro/</w:t>
            </w:r>
          </w:p>
          <w:p w:rsidR="00000000" w:rsidDel="00000000" w:rsidP="00000000" w:rsidRDefault="00000000" w:rsidRPr="00000000" w14:paraId="0000009F">
            <w:pPr>
              <w:rPr/>
            </w:pPr>
            <w:r w:rsidDel="00000000" w:rsidR="00000000" w:rsidRPr="00000000">
              <w:rPr>
                <w:rtl w:val="0"/>
              </w:rPr>
              <w:t xml:space="preserve">5.2 Замовник ні в якому разі не покриває будь-яких витрат, понесених під час підготовки тендерної пропозиції, незалежно від результату тендерної процедури (також у разі скасування тендерної процедури чи затримки прийняття тендерної пропозиції).</w:t>
            </w:r>
          </w:p>
          <w:p w:rsidR="00000000" w:rsidDel="00000000" w:rsidP="00000000" w:rsidRDefault="00000000" w:rsidRPr="00000000" w14:paraId="000000A0">
            <w:pPr>
              <w:rPr/>
            </w:pPr>
            <w:r w:rsidDel="00000000" w:rsidR="00000000" w:rsidRPr="00000000">
              <w:rPr>
                <w:rtl w:val="0"/>
              </w:rPr>
              <w:t xml:space="preserve">5.3 Уточнення та обробка запитів</w:t>
            </w:r>
          </w:p>
          <w:p w:rsidR="00000000" w:rsidDel="00000000" w:rsidP="00000000" w:rsidRDefault="00000000" w:rsidRPr="00000000" w14:paraId="000000A1">
            <w:pPr>
              <w:rPr/>
            </w:pPr>
            <w:r w:rsidDel="00000000" w:rsidR="00000000" w:rsidRPr="00000000">
              <w:rPr>
                <w:rtl w:val="0"/>
              </w:rPr>
              <w:t xml:space="preserve">5.3.1  БО «БФ «Посмішка ЮА» подбала про те, щоб мова та терміни, використані під час складання цього Повідомлення про намір укласти договір, були максимально зрозумілими. БО «БФ «Посмішка ЮА» не несе відповідальності за будь-яке неправильне тлумачення цього документа або будь-якого іншого документа, який стосується цього тендеру.</w:t>
            </w:r>
          </w:p>
          <w:p w:rsidR="00000000" w:rsidDel="00000000" w:rsidP="00000000" w:rsidRDefault="00000000" w:rsidRPr="00000000" w14:paraId="000000A2">
            <w:pPr>
              <w:rPr/>
            </w:pPr>
            <w:r w:rsidDel="00000000" w:rsidR="00000000" w:rsidRPr="00000000">
              <w:rPr>
                <w:rtl w:val="0"/>
              </w:rPr>
              <w:t xml:space="preserve">5.3.2 Можна надсилати запити щодо надання додаткової інформації чи роз’яснень. Будь-які запитання щодо цього Повідомлення про намір укласти договір слід надсилати в письмовій формі до БО «БФ «Посмішка ЮА» електронною поштою на адресу </w:t>
            </w:r>
            <w:hyperlink r:id="rId8">
              <w:r w:rsidDel="00000000" w:rsidR="00000000" w:rsidRPr="00000000">
                <w:rPr>
                  <w:color w:val="0563c1"/>
                  <w:u w:val="single"/>
                  <w:rtl w:val="0"/>
                </w:rPr>
                <w:t xml:space="preserve">procurement@posmishka.org.ua</w:t>
              </w:r>
            </w:hyperlink>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numPr>
                <w:ilvl w:val="0"/>
                <w:numId w:val="10"/>
              </w:numPr>
              <w:pBdr>
                <w:top w:space="0" w:sz="0" w:val="nil"/>
                <w:left w:space="0" w:sz="0" w:val="nil"/>
                <w:bottom w:space="0" w:sz="0" w:val="nil"/>
                <w:right w:space="0" w:sz="0" w:val="nil"/>
                <w:between w:space="0" w:sz="0" w:val="nil"/>
              </w:pBdr>
              <w:spacing w:after="160" w:line="259" w:lineRule="auto"/>
              <w:ind w:left="1440" w:hanging="360"/>
              <w:rPr>
                <w:b w:val="1"/>
                <w:bCs w:val="1"/>
                <w:color w:val="000000"/>
              </w:rPr>
            </w:pPr>
            <w:r w:rsidDel="00000000" w:rsidR="00000000" w:rsidRPr="00000000">
              <w:rPr>
                <w:b w:val="1"/>
                <w:bCs w:val="1"/>
                <w:color w:val="000000"/>
                <w:rtl w:val="0"/>
              </w:rPr>
              <w:t xml:space="preserve">Прийняття пропозиції:</w:t>
            </w:r>
          </w:p>
          <w:p w:rsidR="00000000" w:rsidDel="00000000" w:rsidP="00000000" w:rsidRDefault="00000000" w:rsidRPr="00000000" w14:paraId="000000A5">
            <w:pPr>
              <w:rPr>
                <w:b w:val="1"/>
                <w:bCs w:val="1"/>
              </w:rPr>
            </w:pPr>
            <w:r w:rsidDel="00000000" w:rsidR="00000000" w:rsidRPr="00000000">
              <w:rPr>
                <w:rtl w:val="0"/>
              </w:rPr>
              <w:t xml:space="preserve">6.1. Тендерні пропозиції будуть розкриті після закінчення терміну подання тендерних пропозицій. Критерії прийняття тендерної пропозиції пояснюються в пункті 2 і пункті 3;</w:t>
            </w:r>
            <w:r w:rsidDel="00000000" w:rsidR="00000000" w:rsidRPr="00000000">
              <w:rPr>
                <w:rtl w:val="0"/>
              </w:rPr>
            </w:r>
          </w:p>
          <w:p w:rsidR="00000000" w:rsidDel="00000000" w:rsidP="00000000" w:rsidRDefault="00000000" w:rsidRPr="00000000" w14:paraId="000000A6">
            <w:pPr>
              <w:rPr>
                <w:b w:val="1"/>
                <w:bCs w:val="1"/>
              </w:rPr>
            </w:pPr>
            <w:r w:rsidDel="00000000" w:rsidR="00000000" w:rsidRPr="00000000">
              <w:rPr>
                <w:rtl w:val="0"/>
              </w:rPr>
              <w:t xml:space="preserve">6.2. </w:t>
            </w:r>
            <w:r w:rsidDel="00000000" w:rsidR="00000000" w:rsidRPr="00000000">
              <w:rPr>
                <w:b w:val="1"/>
                <w:bCs w:val="1"/>
                <w:rtl w:val="0"/>
              </w:rPr>
              <w:t xml:space="preserve">Тендерний процес складатиметься з двох етапів. Перший етап передбачає огляд зразків наборів, оцінювання пропозицій щодо формальних вимог, мінімальних вимог та повноти, а другий етап – комплексне оцінювання відповідно до Критеріїв відбору, визначених Тендерною комісією.</w:t>
            </w:r>
          </w:p>
          <w:p w:rsidR="00000000" w:rsidDel="00000000" w:rsidP="00000000" w:rsidRDefault="00000000" w:rsidRPr="00000000" w14:paraId="000000A7">
            <w:pPr>
              <w:rPr/>
            </w:pPr>
            <w:r w:rsidDel="00000000" w:rsidR="00000000" w:rsidRPr="00000000">
              <w:rPr>
                <w:rtl w:val="0"/>
              </w:rPr>
              <w:t xml:space="preserve">Учасник тендеру, чия пропозиція буде відхилена, отримає електронний лист зі сповіщенням про таке відхилення на останньому етапі оцінювання тендеру. Учасник тендеру, чию пропозицію оберуть, отримає електронний лист зі сповіщенням про виграш на останньому етапі оцінювання тендеру.</w:t>
            </w:r>
          </w:p>
          <w:p w:rsidR="00000000" w:rsidDel="00000000" w:rsidP="00000000" w:rsidRDefault="00000000" w:rsidRPr="00000000" w14:paraId="000000A8">
            <w:pPr>
              <w:rPr/>
            </w:pPr>
            <w:r w:rsidDel="00000000" w:rsidR="00000000" w:rsidRPr="00000000">
              <w:rPr>
                <w:rtl w:val="0"/>
              </w:rPr>
              <w:t xml:space="preserve">6.3. Пропозиція-переможець обирається Замовником у найкоротший термін після розкриття пропозицій.</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numPr>
                <w:ilvl w:val="0"/>
                <w:numId w:val="10"/>
              </w:numPr>
              <w:pBdr>
                <w:top w:space="0" w:sz="0" w:val="nil"/>
                <w:left w:space="0" w:sz="0" w:val="nil"/>
                <w:bottom w:space="0" w:sz="0" w:val="nil"/>
                <w:right w:space="0" w:sz="0" w:val="nil"/>
                <w:between w:space="0" w:sz="0" w:val="nil"/>
              </w:pBdr>
              <w:spacing w:after="160" w:line="259" w:lineRule="auto"/>
              <w:ind w:left="1440" w:hanging="360"/>
              <w:rPr>
                <w:b w:val="1"/>
                <w:bCs w:val="1"/>
                <w:color w:val="000000"/>
              </w:rPr>
            </w:pPr>
            <w:r w:rsidDel="00000000" w:rsidR="00000000" w:rsidRPr="00000000">
              <w:rPr>
                <w:b w:val="1"/>
                <w:bCs w:val="1"/>
                <w:color w:val="000000"/>
                <w:rtl w:val="0"/>
              </w:rPr>
              <w:t xml:space="preserve">Повідомлення про недійсність тендеру або відхилення тендерної пропозиції:</w:t>
            </w:r>
          </w:p>
          <w:p w:rsidR="00000000" w:rsidDel="00000000" w:rsidP="00000000" w:rsidRDefault="00000000" w:rsidRPr="00000000" w14:paraId="000000AB">
            <w:pPr>
              <w:rPr/>
            </w:pPr>
            <w:r w:rsidDel="00000000" w:rsidR="00000000" w:rsidRPr="00000000">
              <w:rPr>
                <w:rtl w:val="0"/>
              </w:rPr>
              <w:t xml:space="preserve">7.1 Прийнятними для участі в тендері вважатимуться лише тендерні пропозиції, які відповідають критеріям, зазначеним у пункті 1 (Умови для участі в тендері), пункті 2 (Встановлені критерії тендерної документації), пункті 3 (Мінімальні вимоги) та пункті 5 (Вимоги до подання тендерної пропозиції) цього документа. Невідповідність цим положенням може призвести до відхилення пропозиції.</w:t>
            </w:r>
          </w:p>
          <w:p w:rsidR="00000000" w:rsidDel="00000000" w:rsidP="00000000" w:rsidRDefault="00000000" w:rsidRPr="00000000" w14:paraId="000000AC">
            <w:pPr>
              <w:rPr/>
            </w:pPr>
            <w:r w:rsidDel="00000000" w:rsidR="00000000" w:rsidRPr="00000000">
              <w:rPr>
                <w:rtl w:val="0"/>
              </w:rPr>
              <w:t xml:space="preserve">7.2. Іншими причинами визнання тендеру недійсними або відхилення тендерної пропозиції є такі причини:</w:t>
            </w:r>
          </w:p>
          <w:p w:rsidR="00000000" w:rsidDel="00000000" w:rsidP="00000000" w:rsidRDefault="00000000" w:rsidRPr="00000000" w14:paraId="000000AD">
            <w:pPr>
              <w:rPr/>
            </w:pPr>
            <w:r w:rsidDel="00000000" w:rsidR="00000000" w:rsidRPr="00000000">
              <w:rPr>
                <w:rtl w:val="0"/>
              </w:rPr>
              <w:t xml:space="preserve">a) Замовник повинен відхилити будь-яку пропозицію фірми або скасувати договір, якщо він дізнається, що фірма здійснювала корупційні, шахрайські дії, змову або примус.</w:t>
            </w:r>
          </w:p>
          <w:p w:rsidR="00000000" w:rsidDel="00000000" w:rsidP="00000000" w:rsidRDefault="00000000" w:rsidRPr="00000000" w14:paraId="000000AE">
            <w:pPr>
              <w:rPr/>
            </w:pPr>
            <w:r w:rsidDel="00000000" w:rsidR="00000000" w:rsidRPr="00000000">
              <w:rPr>
                <w:rtl w:val="0"/>
              </w:rPr>
              <w:t xml:space="preserve">b) Замовник виключає з процедури компанії, які не відповідають вимогам тендеру або якщо буде виявлено, що отримані матеріали, важливі для тендерної процедури, не відповідають дійсності.</w:t>
            </w:r>
          </w:p>
          <w:p w:rsidR="00000000" w:rsidDel="00000000" w:rsidP="00000000" w:rsidRDefault="00000000" w:rsidRPr="00000000" w14:paraId="000000AF">
            <w:pPr>
              <w:rPr/>
            </w:pPr>
            <w:r w:rsidDel="00000000" w:rsidR="00000000" w:rsidRPr="00000000">
              <w:rPr>
                <w:rtl w:val="0"/>
              </w:rPr>
              <w:t xml:space="preserve">7.3. Замовник  залишає за собою право визнати тендер недійсним на будь-якому етапі без додаткових пояснень.</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numPr>
                <w:ilvl w:val="0"/>
                <w:numId w:val="10"/>
              </w:numPr>
              <w:pBdr>
                <w:top w:space="0" w:sz="0" w:val="nil"/>
                <w:left w:space="0" w:sz="0" w:val="nil"/>
                <w:bottom w:space="0" w:sz="0" w:val="nil"/>
                <w:right w:space="0" w:sz="0" w:val="nil"/>
                <w:between w:space="0" w:sz="0" w:val="nil"/>
              </w:pBdr>
              <w:spacing w:after="160" w:line="259" w:lineRule="auto"/>
              <w:ind w:left="1440" w:hanging="360"/>
              <w:rPr>
                <w:b w:val="1"/>
                <w:bCs w:val="1"/>
                <w:color w:val="000000"/>
              </w:rPr>
            </w:pPr>
            <w:r w:rsidDel="00000000" w:rsidR="00000000" w:rsidRPr="00000000">
              <w:rPr>
                <w:b w:val="1"/>
                <w:bCs w:val="1"/>
                <w:color w:val="000000"/>
                <w:rtl w:val="0"/>
              </w:rPr>
              <w:t xml:space="preserve">Переможець тендеру:</w:t>
            </w:r>
          </w:p>
          <w:p w:rsidR="00000000" w:rsidDel="00000000" w:rsidP="00000000" w:rsidRDefault="00000000" w:rsidRPr="00000000" w14:paraId="000000B2">
            <w:pPr>
              <w:rPr/>
            </w:pPr>
            <w:r w:rsidDel="00000000" w:rsidR="00000000" w:rsidRPr="00000000">
              <w:rPr>
                <w:rtl w:val="0"/>
              </w:rPr>
              <w:t xml:space="preserve">8.1. У випадку перемоги в тендері Учасник зобов’язаний укласти договір протягом</w:t>
            </w:r>
          </w:p>
          <w:p w:rsidR="00000000" w:rsidDel="00000000" w:rsidP="00000000" w:rsidRDefault="00000000" w:rsidRPr="00000000" w14:paraId="000000B3">
            <w:pPr>
              <w:rPr/>
            </w:pPr>
            <w:r w:rsidDel="00000000" w:rsidR="00000000" w:rsidRPr="00000000">
              <w:rPr>
                <w:rtl w:val="0"/>
              </w:rPr>
              <w:t xml:space="preserve">10 робочих днів з моменту отримання електронного листа про обрання під загрозою відхилення пропозиції.</w:t>
            </w:r>
          </w:p>
          <w:p w:rsidR="00000000" w:rsidDel="00000000" w:rsidP="00000000" w:rsidRDefault="00000000" w:rsidRPr="00000000" w14:paraId="000000B4">
            <w:pPr>
              <w:numPr>
                <w:ilvl w:val="1"/>
                <w:numId w:val="4"/>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Пропозиція дійсна до остаточного відбору Тендерною комісією.</w:t>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59" w:lineRule="auto"/>
              <w:ind w:left="360" w:firstLine="0"/>
              <w:rPr>
                <w:color w:val="000000"/>
              </w:rPr>
            </w:pPr>
            <w:r w:rsidDel="00000000" w:rsidR="00000000" w:rsidRPr="00000000">
              <w:rPr>
                <w:rtl w:val="0"/>
              </w:rPr>
            </w:r>
          </w:p>
          <w:p w:rsidR="00000000" w:rsidDel="00000000" w:rsidP="00000000" w:rsidRDefault="00000000" w:rsidRPr="00000000" w14:paraId="000000B6">
            <w:pPr>
              <w:numPr>
                <w:ilvl w:val="0"/>
                <w:numId w:val="10"/>
              </w:numPr>
              <w:pBdr>
                <w:top w:space="0" w:sz="0" w:val="nil"/>
                <w:left w:space="0" w:sz="0" w:val="nil"/>
                <w:bottom w:space="0" w:sz="0" w:val="nil"/>
                <w:right w:space="0" w:sz="0" w:val="nil"/>
                <w:between w:space="0" w:sz="0" w:val="nil"/>
              </w:pBdr>
              <w:spacing w:after="160" w:line="259" w:lineRule="auto"/>
              <w:ind w:left="1440" w:hanging="360"/>
              <w:rPr>
                <w:b w:val="1"/>
                <w:bCs w:val="1"/>
                <w:color w:val="000000"/>
              </w:rPr>
            </w:pPr>
            <w:r w:rsidDel="00000000" w:rsidR="00000000" w:rsidRPr="00000000">
              <w:rPr>
                <w:b w:val="1"/>
                <w:bCs w:val="1"/>
                <w:color w:val="000000"/>
                <w:rtl w:val="0"/>
              </w:rPr>
              <w:t xml:space="preserve">Право на оскарження:</w:t>
            </w:r>
          </w:p>
          <w:p w:rsidR="00000000" w:rsidDel="00000000" w:rsidP="00000000" w:rsidRDefault="00000000" w:rsidRPr="00000000" w14:paraId="000000B7">
            <w:pPr>
              <w:rPr/>
            </w:pPr>
            <w:r w:rsidDel="00000000" w:rsidR="00000000" w:rsidRPr="00000000">
              <w:rPr>
                <w:rtl w:val="0"/>
              </w:rPr>
              <w:t xml:space="preserve">Учасник має право подати письмову скаргу до голови Тендерної комісії щодо порушення процедури проведення тендеру. Скаргу можна подати протягом 4 днів електронною поштою на адресу </w:t>
            </w:r>
            <w:hyperlink r:id="rId9">
              <w:r w:rsidDel="00000000" w:rsidR="00000000" w:rsidRPr="00000000">
                <w:rPr>
                  <w:color w:val="0563c1"/>
                  <w:u w:val="single"/>
                  <w:rtl w:val="0"/>
                </w:rPr>
                <w:t xml:space="preserve">procurement@posmishka.org.ua</w:t>
              </w:r>
            </w:hyperlink>
            <w:r w:rsidDel="00000000" w:rsidR="00000000" w:rsidRPr="00000000">
              <w:rPr>
                <w:rtl w:val="0"/>
              </w:rPr>
              <w:t xml:space="preserve">  або особисто після визнання такого порушення, але не пізніше ніж 4 дні після отримання листа про відмову, якщо це передбачено.</w:t>
            </w:r>
          </w:p>
          <w:p w:rsidR="00000000" w:rsidDel="00000000" w:rsidP="00000000" w:rsidRDefault="00000000" w:rsidRPr="00000000" w14:paraId="000000B8">
            <w:pPr>
              <w:rPr>
                <w:b w:val="1"/>
                <w:bCs w:val="1"/>
              </w:rPr>
            </w:pPr>
            <w:r w:rsidDel="00000000" w:rsidR="00000000" w:rsidRPr="00000000">
              <w:rPr>
                <w:rtl w:val="0"/>
              </w:rPr>
            </w:r>
          </w:p>
          <w:p w:rsidR="00000000" w:rsidDel="00000000" w:rsidP="00000000" w:rsidRDefault="00000000" w:rsidRPr="00000000" w14:paraId="000000B9">
            <w:pPr>
              <w:rPr>
                <w:b w:val="1"/>
                <w:bCs w:val="1"/>
              </w:rPr>
            </w:pPr>
            <w:r w:rsidDel="00000000" w:rsidR="00000000" w:rsidRPr="00000000">
              <w:rPr>
                <w:rtl w:val="0"/>
              </w:rPr>
            </w:r>
          </w:p>
          <w:p w:rsidR="00000000" w:rsidDel="00000000" w:rsidP="00000000" w:rsidRDefault="00000000" w:rsidRPr="00000000" w14:paraId="000000BA">
            <w:pPr>
              <w:rPr>
                <w:b w:val="1"/>
                <w:bCs w:val="1"/>
              </w:rPr>
            </w:pPr>
            <w:r w:rsidDel="00000000" w:rsidR="00000000" w:rsidRPr="00000000">
              <w:rPr>
                <w:rtl w:val="0"/>
              </w:rPr>
            </w:r>
          </w:p>
          <w:p w:rsidR="00000000" w:rsidDel="00000000" w:rsidP="00000000" w:rsidRDefault="00000000" w:rsidRPr="00000000" w14:paraId="000000BB">
            <w:pPr>
              <w:rPr>
                <w:b w:val="1"/>
                <w:bCs w:val="1"/>
              </w:rPr>
            </w:pPr>
            <w:r w:rsidDel="00000000" w:rsidR="00000000" w:rsidRPr="00000000">
              <w:rPr>
                <w:rtl w:val="0"/>
              </w:rPr>
            </w:r>
          </w:p>
          <w:p w:rsidR="00000000" w:rsidDel="00000000" w:rsidP="00000000" w:rsidRDefault="00000000" w:rsidRPr="00000000" w14:paraId="000000BC">
            <w:pPr>
              <w:rPr>
                <w:b w:val="1"/>
                <w:bCs w:val="1"/>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b w:val="1"/>
                <w:bCs w:val="1"/>
              </w:rPr>
            </w:pPr>
            <w:r w:rsidDel="00000000" w:rsidR="00000000" w:rsidRPr="00000000">
              <w:rPr>
                <w:b w:val="1"/>
                <w:bCs w:val="1"/>
                <w:rtl w:val="0"/>
              </w:rPr>
              <w:t xml:space="preserve">Head of fund/Голова фонду</w:t>
            </w:r>
          </w:p>
          <w:p w:rsidR="00000000" w:rsidDel="00000000" w:rsidP="00000000" w:rsidRDefault="00000000" w:rsidRPr="00000000" w14:paraId="000000BF">
            <w:pPr>
              <w:rPr>
                <w:b w:val="1"/>
                <w:bCs w:val="1"/>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bookmarkStart w:colFirst="0" w:colLast="0" w:name="_heading=h.blo8jgbdk6c9" w:id="0"/>
            <w:bookmarkEnd w:id="0"/>
            <w:r w:rsidDel="00000000" w:rsidR="00000000" w:rsidRPr="00000000">
              <w:rPr>
                <w:rtl w:val="0"/>
              </w:rPr>
              <w:t xml:space="preserve">Дата/Date: 26.06.2026</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Підпис/ Signature: </w:t>
              <w:tab/>
            </w:r>
          </w:p>
        </w:tc>
        <w:tc>
          <w:tcPr/>
          <w:p w:rsidR="00000000" w:rsidDel="00000000" w:rsidP="00000000" w:rsidRDefault="00000000" w:rsidRPr="00000000" w14:paraId="000000C7">
            <w:pPr>
              <w:numPr>
                <w:ilvl w:val="0"/>
                <w:numId w:val="8"/>
              </w:numPr>
              <w:pBdr>
                <w:top w:space="0" w:sz="0" w:val="nil"/>
                <w:left w:space="0" w:sz="0" w:val="nil"/>
                <w:bottom w:space="0" w:sz="0" w:val="nil"/>
                <w:right w:space="0" w:sz="0" w:val="nil"/>
                <w:between w:space="0" w:sz="0" w:val="nil"/>
              </w:pBdr>
              <w:spacing w:after="160" w:line="259" w:lineRule="auto"/>
              <w:ind w:left="720" w:hanging="360"/>
              <w:rPr>
                <w:b w:val="1"/>
                <w:bCs w:val="1"/>
                <w:color w:val="000000"/>
              </w:rPr>
            </w:pPr>
            <w:r w:rsidDel="00000000" w:rsidR="00000000" w:rsidRPr="00000000">
              <w:rPr>
                <w:b w:val="1"/>
                <w:bCs w:val="1"/>
                <w:color w:val="000000"/>
                <w:rtl w:val="0"/>
              </w:rPr>
              <w:t xml:space="preserve">Conditions for Participation in Tender:</w:t>
            </w:r>
          </w:p>
          <w:p w:rsidR="00000000" w:rsidDel="00000000" w:rsidP="00000000" w:rsidRDefault="00000000" w:rsidRPr="00000000" w14:paraId="000000C8">
            <w:pPr>
              <w:rPr/>
            </w:pPr>
            <w:r w:rsidDel="00000000" w:rsidR="00000000" w:rsidRPr="00000000">
              <w:rPr>
                <w:rtl w:val="0"/>
              </w:rPr>
              <w:t xml:space="preserve">Only companies that meet the following conditions may participate in this tender:</w:t>
            </w:r>
          </w:p>
          <w:p w:rsidR="00000000" w:rsidDel="00000000" w:rsidP="00000000" w:rsidRDefault="00000000" w:rsidRPr="00000000" w14:paraId="000000C9">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Those entitled to carry out business activities, in compliance with the legal rules and regulations of their country, and who possess the necessary permissions or licenses required to carry out their business activities)</w:t>
            </w:r>
          </w:p>
          <w:p w:rsidR="00000000" w:rsidDel="00000000" w:rsidP="00000000" w:rsidRDefault="00000000" w:rsidRPr="00000000" w14:paraId="000000CA">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Those possessing the experience, knowledge and technical potential, as well as the personnel necessary to deliver the order.</w:t>
            </w:r>
          </w:p>
          <w:p w:rsidR="00000000" w:rsidDel="00000000" w:rsidP="00000000" w:rsidRDefault="00000000" w:rsidRPr="00000000" w14:paraId="000000CB">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Those whose financial and economic condition guarantees the delivery of the order.</w:t>
            </w:r>
          </w:p>
          <w:p w:rsidR="00000000" w:rsidDel="00000000" w:rsidP="00000000" w:rsidRDefault="00000000" w:rsidRPr="00000000" w14:paraId="000000CC">
            <w:pPr>
              <w:numPr>
                <w:ilvl w:val="0"/>
                <w:numId w:val="1"/>
              </w:numPr>
              <w:pBdr>
                <w:top w:space="0" w:sz="0" w:val="nil"/>
                <w:left w:space="0" w:sz="0" w:val="nil"/>
                <w:bottom w:space="0" w:sz="0" w:val="nil"/>
                <w:right w:space="0" w:sz="0" w:val="nil"/>
                <w:between w:space="0" w:sz="0" w:val="nil"/>
              </w:pBdr>
              <w:spacing w:after="160" w:line="259" w:lineRule="auto"/>
              <w:ind w:left="360" w:hanging="360"/>
              <w:rPr>
                <w:color w:val="000000"/>
              </w:rPr>
            </w:pPr>
            <w:r w:rsidDel="00000000" w:rsidR="00000000" w:rsidRPr="00000000">
              <w:rPr>
                <w:color w:val="000000"/>
                <w:rtl w:val="0"/>
              </w:rPr>
              <w:t xml:space="preserve">Those not subject to exclusion from the tender procedure for the reasons set forth in the attached Tenderer’s Statement.</w:t>
            </w:r>
          </w:p>
          <w:p w:rsidR="00000000" w:rsidDel="00000000" w:rsidP="00000000" w:rsidRDefault="00000000" w:rsidRPr="00000000" w14:paraId="000000CD">
            <w:pPr>
              <w:rPr>
                <w:b w:val="1"/>
                <w:bCs w:val="1"/>
              </w:rPr>
            </w:pPr>
            <w:r w:rsidDel="00000000" w:rsidR="00000000" w:rsidRPr="00000000">
              <w:rPr>
                <w:rtl w:val="0"/>
              </w:rPr>
            </w:r>
          </w:p>
          <w:p w:rsidR="00000000" w:rsidDel="00000000" w:rsidP="00000000" w:rsidRDefault="00000000" w:rsidRPr="00000000" w14:paraId="000000CE">
            <w:pPr>
              <w:numPr>
                <w:ilvl w:val="0"/>
                <w:numId w:val="8"/>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b w:val="1"/>
                <w:bCs w:val="1"/>
                <w:color w:val="000000"/>
                <w:rtl w:val="0"/>
              </w:rPr>
              <w:t xml:space="preserve">Formal Criteria of Tender Documents</w:t>
            </w:r>
            <w:r w:rsidDel="00000000" w:rsidR="00000000" w:rsidRPr="00000000">
              <w:rPr>
                <w:color w:val="000000"/>
                <w:rtl w:val="0"/>
              </w:rPr>
              <w:t xml:space="preserve">:</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numPr>
                <w:ilvl w:val="1"/>
                <w:numId w:val="8"/>
              </w:numPr>
              <w:pBdr>
                <w:top w:space="0" w:sz="0" w:val="nil"/>
                <w:left w:space="0" w:sz="0" w:val="nil"/>
                <w:bottom w:space="0" w:sz="0" w:val="nil"/>
                <w:right w:space="0" w:sz="0" w:val="nil"/>
                <w:between w:space="0" w:sz="0" w:val="nil"/>
              </w:pBdr>
              <w:spacing w:line="259" w:lineRule="auto"/>
              <w:ind w:left="720" w:hanging="360"/>
              <w:rPr>
                <w:color w:val="000000"/>
              </w:rPr>
            </w:pPr>
            <w:bookmarkStart w:colFirst="0" w:colLast="0" w:name="_heading=h.m67ookj2jw7x" w:id="1"/>
            <w:bookmarkEnd w:id="1"/>
            <w:r w:rsidDel="00000000" w:rsidR="00000000" w:rsidRPr="00000000">
              <w:rPr>
                <w:color w:val="000000"/>
                <w:rtl w:val="0"/>
              </w:rPr>
              <w:t xml:space="preserve">The indispensable documents that must be attached to the Bid Submission Form, in order for it to be considered valid, are:</w:t>
            </w:r>
          </w:p>
          <w:p w:rsidR="00000000" w:rsidDel="00000000" w:rsidP="00000000" w:rsidRDefault="00000000" w:rsidRPr="00000000" w14:paraId="000000D1">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The supplier must be a business entity in Ukraine or another country, other than those specified in paragraph 2 of Resolution No. 1178 of the Cabinet of Ministers of Ukraine dated 12 October 2022, and must have been duly registered under Ukrainian law in the controlled territory for at least 24 months prior to the date of submission of the tender, have a representative office and a bank account in Ukraine.</w:t>
            </w:r>
          </w:p>
          <w:p w:rsidR="00000000" w:rsidDel="00000000" w:rsidP="00000000" w:rsidRDefault="00000000" w:rsidRPr="00000000" w14:paraId="000000D2">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For individual entrepreneurs: - Extract from the Unified Tax Register; - Copy of an extract from the register of single tax payers (if the participant is a single tax payer); - Copy of a certificate of a VAT payer/an extract from the register of VAT payers (for VAT payers). The date of receipt of the extracts should not exceed 90 days.</w:t>
            </w:r>
          </w:p>
          <w:p w:rsidR="00000000" w:rsidDel="00000000" w:rsidP="00000000" w:rsidRDefault="00000000" w:rsidRPr="00000000" w14:paraId="000000D3">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For legal entities: - Extract from the Unified Tax Register; - Copy of an extract from the register of single tax payers (if the participant is a single tax payer); - Copy of a certificate of a VAT payer/an extract from the register of VAT payers (for VAT payers). The date of receipt of the extracts should not exceed 90 days. - Charter (latest edition); - Document confirming the authority of the signatory (order of appointment, power of attorney, extract from the minutes of the general meeting, etc.); </w:t>
            </w:r>
          </w:p>
          <w:p w:rsidR="00000000" w:rsidDel="00000000" w:rsidP="00000000" w:rsidRDefault="00000000" w:rsidRPr="00000000" w14:paraId="000000D4">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Power of attorney or any other document that grants the power to represent the Company and to assume financial obligations on behalf of the Company.</w:t>
            </w:r>
          </w:p>
          <w:p w:rsidR="00000000" w:rsidDel="00000000" w:rsidP="00000000" w:rsidRDefault="00000000" w:rsidRPr="00000000" w14:paraId="000000D5">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At least 3 References confirming experience in performing similar activities (schedule 25). In addition, 1 letter of recommendation, which must include: the client’s name, the period of performance, the scope and value of the contract, the terms of payment, and an assessment of the collaboration.</w:t>
            </w:r>
          </w:p>
          <w:p w:rsidR="00000000" w:rsidDel="00000000" w:rsidP="00000000" w:rsidRDefault="00000000" w:rsidRPr="00000000" w14:paraId="000000D6">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A letter of guarantee regarding the fulfilment of obligations in accordance with the tender conditions.</w:t>
            </w:r>
          </w:p>
          <w:p w:rsidR="00000000" w:rsidDel="00000000" w:rsidP="00000000" w:rsidRDefault="00000000" w:rsidRPr="00000000" w14:paraId="000000D7">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A letter of guarantee stating that the goods are not manufactured within the territory of the Russian Federation, the Republic of Belarus or the Islamic Republic of Iran, and are not imported into or exported from the territory of the Russian Federation, the Republic of Belarus or the Islamic Republic of Iran.</w:t>
            </w:r>
          </w:p>
          <w:p w:rsidR="00000000" w:rsidDel="00000000" w:rsidP="00000000" w:rsidRDefault="00000000" w:rsidRPr="00000000" w14:paraId="000000D8">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The average turnover for the past 2 years shall be no less than 132,993,30 USD (Balance sheet of the company - Form 1, Form 2). This requirement is waived if the supplier agrees to 100% post-payment.</w:t>
            </w:r>
          </w:p>
          <w:p w:rsidR="00000000" w:rsidDel="00000000" w:rsidP="00000000" w:rsidRDefault="00000000" w:rsidRPr="00000000" w14:paraId="000000D9">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Annex I Financial Offer (2 worksheets).</w:t>
            </w:r>
          </w:p>
          <w:p w:rsidR="00000000" w:rsidDel="00000000" w:rsidP="00000000" w:rsidRDefault="00000000" w:rsidRPr="00000000" w14:paraId="000000DA">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Statement of the absence of outstanding liabilities in respect of taxes and other compulsory payments, and of breaches of tax regulations; in case of the inability to submit the necessary documents within the time period set forth in Article 5.1 hereof, a declaration shall be provided by the given company of zero debts.</w:t>
            </w:r>
          </w:p>
          <w:p w:rsidR="00000000" w:rsidDel="00000000" w:rsidP="00000000" w:rsidRDefault="00000000" w:rsidRPr="00000000" w14:paraId="000000DB">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Bid Submission Form (Schedule no. 7).</w:t>
            </w:r>
          </w:p>
          <w:p w:rsidR="00000000" w:rsidDel="00000000" w:rsidP="00000000" w:rsidRDefault="00000000" w:rsidRPr="00000000" w14:paraId="000000DC">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Tenderer’s Statement (Schedule no. 8).</w:t>
            </w:r>
          </w:p>
          <w:p w:rsidR="00000000" w:rsidDel="00000000" w:rsidP="00000000" w:rsidRDefault="00000000" w:rsidRPr="00000000" w14:paraId="000000DD">
            <w:pPr>
              <w:numPr>
                <w:ilvl w:val="0"/>
                <w:numId w:val="1"/>
              </w:numPr>
              <w:pBdr>
                <w:top w:space="0" w:sz="0" w:val="nil"/>
                <w:left w:space="0" w:sz="0" w:val="nil"/>
                <w:bottom w:space="0" w:sz="0" w:val="nil"/>
                <w:right w:space="0" w:sz="0" w:val="nil"/>
                <w:between w:space="0" w:sz="0" w:val="nil"/>
              </w:pBdr>
              <w:spacing w:after="160" w:line="259" w:lineRule="auto"/>
              <w:ind w:left="360" w:hanging="360"/>
              <w:rPr>
                <w:color w:val="000000"/>
              </w:rPr>
            </w:pPr>
            <w:r w:rsidDel="00000000" w:rsidR="00000000" w:rsidRPr="00000000">
              <w:rPr>
                <w:color w:val="000000"/>
                <w:rtl w:val="0"/>
              </w:rPr>
              <w:t xml:space="preserve">Submission of a tender offer in the correct format and in the specified manner;</w:t>
            </w:r>
          </w:p>
          <w:p w:rsidR="00000000" w:rsidDel="00000000" w:rsidP="00000000" w:rsidRDefault="00000000" w:rsidRPr="00000000" w14:paraId="000000DE">
            <w:pPr>
              <w:numPr>
                <w:ilvl w:val="0"/>
                <w:numId w:val="1"/>
              </w:numPr>
              <w:pBdr>
                <w:top w:space="0" w:sz="0" w:val="nil"/>
                <w:left w:space="0" w:sz="0" w:val="nil"/>
                <w:bottom w:space="0" w:sz="0" w:val="nil"/>
                <w:right w:space="0" w:sz="0" w:val="nil"/>
                <w:between w:space="0" w:sz="0" w:val="nil"/>
              </w:pBdr>
              <w:spacing w:after="160" w:line="259" w:lineRule="auto"/>
              <w:ind w:left="360" w:hanging="360"/>
              <w:rPr>
                <w:color w:val="000000"/>
              </w:rPr>
            </w:pPr>
            <w:r w:rsidDel="00000000" w:rsidR="00000000" w:rsidRPr="00000000">
              <w:rPr>
                <w:rtl w:val="0"/>
              </w:rPr>
              <w:t xml:space="preserve">The supplier must provide a sample of the kit (one unit of each item) to the address: Zaporizhzhia, Sobornyi Ave. 189, Karyna Ovsiannikova +380660913830 no later than 16.07.2026 р.</w:t>
            </w: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2.2. All of the above are jointly referred to as “Tender Documents”.</w:t>
            </w:r>
          </w:p>
          <w:p w:rsidR="00000000" w:rsidDel="00000000" w:rsidP="00000000" w:rsidRDefault="00000000" w:rsidRPr="00000000" w14:paraId="000000E0">
            <w:pPr>
              <w:rPr/>
            </w:pPr>
            <w:r w:rsidDel="00000000" w:rsidR="00000000" w:rsidRPr="00000000">
              <w:rPr>
                <w:rtl w:val="0"/>
              </w:rPr>
              <w:t xml:space="preserve">2.3. All blank spaces in the Tender Documents must be filled in by the company submitting the bid. Erasing or omitting is not permitted.</w:t>
            </w:r>
          </w:p>
          <w:p w:rsidR="00000000" w:rsidDel="00000000" w:rsidP="00000000" w:rsidRDefault="00000000" w:rsidRPr="00000000" w14:paraId="000000E1">
            <w:pPr>
              <w:rPr/>
            </w:pPr>
            <w:r w:rsidDel="00000000" w:rsidR="00000000" w:rsidRPr="00000000">
              <w:rPr>
                <w:rtl w:val="0"/>
              </w:rPr>
              <w:t xml:space="preserve">2.4. All Tender Documents, where required, must be signed by an authorized representative of the company, and the certificate of such authorization must be attached to the bid (in accordance with Clause </w:t>
            </w:r>
          </w:p>
          <w:p w:rsidR="00000000" w:rsidDel="00000000" w:rsidP="00000000" w:rsidRDefault="00000000" w:rsidRPr="00000000" w14:paraId="000000E2">
            <w:pPr>
              <w:rPr/>
            </w:pPr>
            <w:r w:rsidDel="00000000" w:rsidR="00000000" w:rsidRPr="00000000">
              <w:rPr>
                <w:rtl w:val="0"/>
              </w:rPr>
              <w:t xml:space="preserve">2.1(j)). All pages that do not require a signature must be initialed and/or stamped.</w:t>
            </w:r>
          </w:p>
          <w:p w:rsidR="00000000" w:rsidDel="00000000" w:rsidP="00000000" w:rsidRDefault="00000000" w:rsidRPr="00000000" w14:paraId="000000E3">
            <w:pPr>
              <w:rPr/>
            </w:pPr>
            <w:r w:rsidDel="00000000" w:rsidR="00000000" w:rsidRPr="00000000">
              <w:rPr>
                <w:rtl w:val="0"/>
              </w:rPr>
              <w:t xml:space="preserve">2.5.No Tender Document is to be copied. Any Tender Document will be considered private and confidential.</w:t>
            </w:r>
          </w:p>
          <w:p w:rsidR="00000000" w:rsidDel="00000000" w:rsidP="00000000" w:rsidRDefault="00000000" w:rsidRPr="00000000" w14:paraId="000000E4">
            <w:pPr>
              <w:rPr/>
            </w:pPr>
            <w:r w:rsidDel="00000000" w:rsidR="00000000" w:rsidRPr="00000000">
              <w:rPr>
                <w:rtl w:val="0"/>
              </w:rPr>
              <w:t xml:space="preserve">2.6. The tenderer has the right to withdraw his bid at any time during the tender process.</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numPr>
                <w:ilvl w:val="0"/>
                <w:numId w:val="8"/>
              </w:numPr>
              <w:pBdr>
                <w:top w:space="0" w:sz="0" w:val="nil"/>
                <w:left w:space="0" w:sz="0" w:val="nil"/>
                <w:bottom w:space="0" w:sz="0" w:val="nil"/>
                <w:right w:space="0" w:sz="0" w:val="nil"/>
                <w:between w:space="0" w:sz="0" w:val="nil"/>
              </w:pBdr>
              <w:spacing w:after="160" w:line="259" w:lineRule="auto"/>
              <w:ind w:left="720" w:hanging="360"/>
              <w:rPr>
                <w:b w:val="1"/>
                <w:bCs w:val="1"/>
                <w:color w:val="000000"/>
              </w:rPr>
            </w:pPr>
            <w:r w:rsidDel="00000000" w:rsidR="00000000" w:rsidRPr="00000000">
              <w:rPr>
                <w:b w:val="1"/>
                <w:bCs w:val="1"/>
                <w:color w:val="000000"/>
                <w:rtl w:val="0"/>
              </w:rPr>
              <w:t xml:space="preserve">Minimum Requirement:</w:t>
            </w:r>
          </w:p>
          <w:p w:rsidR="00000000" w:rsidDel="00000000" w:rsidP="00000000" w:rsidRDefault="00000000" w:rsidRPr="00000000" w14:paraId="000000E7">
            <w:pPr>
              <w:rPr/>
            </w:pPr>
            <w:r w:rsidDel="00000000" w:rsidR="00000000" w:rsidRPr="00000000">
              <w:rPr>
                <w:rtl w:val="0"/>
              </w:rPr>
              <w:t xml:space="preserve">Tenderers will be considered for participation in the Contract subject to the following qualification process:  </w:t>
            </w:r>
          </w:p>
          <w:p w:rsidR="00000000" w:rsidDel="00000000" w:rsidP="00000000" w:rsidRDefault="00000000" w:rsidRPr="00000000" w14:paraId="000000E8">
            <w:pPr>
              <w:rPr/>
            </w:pPr>
            <w:r w:rsidDel="00000000" w:rsidR="00000000" w:rsidRPr="00000000">
              <w:rPr>
                <w:rtl w:val="0"/>
              </w:rPr>
              <w:t xml:space="preserve">This stage will determine whether the bid submitted meets the minimum requirements.</w:t>
            </w:r>
          </w:p>
          <w:p w:rsidR="00000000" w:rsidDel="00000000" w:rsidP="00000000" w:rsidRDefault="00000000" w:rsidRPr="00000000" w14:paraId="000000E9">
            <w:pPr>
              <w:rPr>
                <w:b w:val="1"/>
                <w:bCs w:val="1"/>
              </w:rPr>
            </w:pPr>
            <w:r w:rsidDel="00000000" w:rsidR="00000000" w:rsidRPr="00000000">
              <w:rPr>
                <w:rtl w:val="0"/>
              </w:rPr>
              <w:t xml:space="preserve"> </w:t>
            </w:r>
            <w:r w:rsidDel="00000000" w:rsidR="00000000" w:rsidRPr="00000000">
              <w:rPr>
                <w:b w:val="1"/>
                <w:bCs w:val="1"/>
                <w:rtl w:val="0"/>
              </w:rPr>
              <w:t xml:space="preserve">Only those tenderers meeting the minimum requirement will go forward to the second phase of the evaluation.</w:t>
            </w:r>
          </w:p>
          <w:p w:rsidR="00000000" w:rsidDel="00000000" w:rsidP="00000000" w:rsidRDefault="00000000" w:rsidRPr="00000000" w14:paraId="000000EA">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bookmarkStart w:colFirst="0" w:colLast="0" w:name="_heading=h.ezag4poprlhr" w:id="2"/>
            <w:bookmarkEnd w:id="2"/>
            <w:r w:rsidDel="00000000" w:rsidR="00000000" w:rsidRPr="00000000">
              <w:rPr>
                <w:color w:val="000000"/>
                <w:rtl w:val="0"/>
              </w:rPr>
              <w:t xml:space="preserve">The supplier must pack the necessary items into kits (boxes) and deliver them to Zaporizhzhia at the following address: Zaporizhzhia region, Zaporizhzhia city, Peremogy Street, 70B – 1055 kits. </w:t>
            </w:r>
          </w:p>
          <w:p w:rsidR="00000000" w:rsidDel="00000000" w:rsidP="00000000" w:rsidRDefault="00000000" w:rsidRPr="00000000" w14:paraId="000000EB">
            <w:pPr>
              <w:numPr>
                <w:ilvl w:val="0"/>
                <w:numId w:val="1"/>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Availability of certificates for goods that require certification.</w:t>
            </w:r>
          </w:p>
          <w:p w:rsidR="00000000" w:rsidDel="00000000" w:rsidP="00000000" w:rsidRDefault="00000000" w:rsidRPr="00000000" w14:paraId="000000EC">
            <w:pPr>
              <w:numPr>
                <w:ilvl w:val="0"/>
                <w:numId w:val="1"/>
              </w:numPr>
              <w:pBdr>
                <w:top w:space="0" w:sz="0" w:val="nil"/>
                <w:left w:space="0" w:sz="0" w:val="nil"/>
                <w:bottom w:space="0" w:sz="0" w:val="nil"/>
                <w:right w:space="0" w:sz="0" w:val="nil"/>
                <w:between w:space="0" w:sz="0" w:val="nil"/>
              </w:pBdr>
              <w:spacing w:after="160" w:line="259" w:lineRule="auto"/>
              <w:ind w:left="360" w:hanging="360"/>
              <w:rPr>
                <w:color w:val="000000"/>
              </w:rPr>
            </w:pPr>
            <w:r w:rsidDel="00000000" w:rsidR="00000000" w:rsidRPr="00000000">
              <w:rPr>
                <w:color w:val="000000"/>
                <w:rtl w:val="0"/>
              </w:rPr>
              <w:t xml:space="preserve">To participate in the tender, The supplier must provide a sample of the kit (one unit of each item) to the address: Zaporizhzhia, Sobornyi Ave. 189.</w:t>
            </w:r>
          </w:p>
          <w:p w:rsidR="00000000" w:rsidDel="00000000" w:rsidP="00000000" w:rsidRDefault="00000000" w:rsidRPr="00000000" w14:paraId="000000ED">
            <w:pPr>
              <w:numPr>
                <w:ilvl w:val="0"/>
                <w:numId w:val="8"/>
              </w:numPr>
              <w:pBdr>
                <w:top w:space="0" w:sz="0" w:val="nil"/>
                <w:left w:space="0" w:sz="0" w:val="nil"/>
                <w:bottom w:space="0" w:sz="0" w:val="nil"/>
                <w:right w:space="0" w:sz="0" w:val="nil"/>
                <w:between w:space="0" w:sz="0" w:val="nil"/>
              </w:pBdr>
              <w:spacing w:after="160" w:line="259" w:lineRule="auto"/>
              <w:ind w:left="720" w:hanging="360"/>
              <w:rPr>
                <w:b w:val="1"/>
                <w:bCs w:val="1"/>
                <w:color w:val="000000"/>
              </w:rPr>
            </w:pPr>
            <w:r w:rsidDel="00000000" w:rsidR="00000000" w:rsidRPr="00000000">
              <w:rPr>
                <w:b w:val="1"/>
                <w:bCs w:val="1"/>
                <w:color w:val="000000"/>
                <w:rtl w:val="0"/>
              </w:rPr>
              <w:t xml:space="preserve">Selection Criteria (Qualitative Criteria):</w:t>
            </w:r>
          </w:p>
          <w:p w:rsidR="00000000" w:rsidDel="00000000" w:rsidP="00000000" w:rsidRDefault="00000000" w:rsidRPr="00000000" w14:paraId="000000EE">
            <w:pPr>
              <w:rPr/>
            </w:pPr>
            <w:r w:rsidDel="00000000" w:rsidR="00000000" w:rsidRPr="00000000">
              <w:rPr>
                <w:rtl w:val="0"/>
              </w:rPr>
              <w:t xml:space="preserve">A comprehensive and clear breakdown of prices must be provided as part of the quotation - any transport charges, taxes, customs duties, details, packing charges etc. must be included in the price of the goods, works or services, if any.</w:t>
            </w:r>
          </w:p>
          <w:p w:rsidR="00000000" w:rsidDel="00000000" w:rsidP="00000000" w:rsidRDefault="00000000" w:rsidRPr="00000000" w14:paraId="000000EF">
            <w:pPr>
              <w:rPr/>
            </w:pPr>
            <w:r w:rsidDel="00000000" w:rsidR="00000000" w:rsidRPr="00000000">
              <w:rPr>
                <w:rtl w:val="0"/>
              </w:rPr>
              <w:t xml:space="preserve">Prices offered will be evaluated on full cost basis (including all fees and taxes). </w:t>
            </w:r>
          </w:p>
          <w:p w:rsidR="00000000" w:rsidDel="00000000" w:rsidP="00000000" w:rsidRDefault="00000000" w:rsidRPr="00000000" w14:paraId="000000F0">
            <w:pPr>
              <w:rPr/>
            </w:pPr>
            <w:r w:rsidDel="00000000" w:rsidR="00000000" w:rsidRPr="00000000">
              <w:rPr>
                <w:rtl w:val="0"/>
              </w:rPr>
              <w:t xml:space="preserve">Marks for cost will be awarded on the inverse proportion principle (shown below):</w:t>
            </w:r>
          </w:p>
          <w:p w:rsidR="00000000" w:rsidDel="00000000" w:rsidP="00000000" w:rsidRDefault="00000000" w:rsidRPr="00000000" w14:paraId="000000F1">
            <w:pPr>
              <w:rPr/>
            </w:pPr>
            <w:r w:rsidDel="00000000" w:rsidR="00000000" w:rsidRPr="00000000">
              <w:rPr>
                <w:rtl w:val="0"/>
              </w:rPr>
              <w:t xml:space="preserve">Score per vendor = maximum score x (pricemin / pricevendor)</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numPr>
                <w:ilvl w:val="0"/>
                <w:numId w:val="1"/>
              </w:numPr>
              <w:pBdr>
                <w:top w:space="0" w:sz="0" w:val="nil"/>
                <w:left w:space="0" w:sz="0" w:val="nil"/>
                <w:bottom w:space="0" w:sz="0" w:val="nil"/>
                <w:right w:space="0" w:sz="0" w:val="nil"/>
                <w:between w:space="0" w:sz="0" w:val="nil"/>
              </w:pBdr>
              <w:spacing w:line="259" w:lineRule="auto"/>
              <w:ind w:left="360" w:hanging="360"/>
              <w:rPr>
                <w:b w:val="1"/>
                <w:bCs w:val="1"/>
                <w:color w:val="000000"/>
              </w:rPr>
            </w:pPr>
            <w:r w:rsidDel="00000000" w:rsidR="00000000" w:rsidRPr="00000000">
              <w:rPr>
                <w:b w:val="1"/>
                <w:bCs w:val="1"/>
                <w:color w:val="000000"/>
                <w:rtl w:val="0"/>
              </w:rPr>
              <w:t xml:space="preserve">Price- </w:t>
            </w:r>
            <w:r w:rsidDel="00000000" w:rsidR="00000000" w:rsidRPr="00000000">
              <w:rPr>
                <w:color w:val="000000"/>
                <w:rtl w:val="0"/>
              </w:rPr>
              <w:t xml:space="preserve">(Financial analysis will be based on the INFOREURO website (Currency Converter))</w:t>
            </w:r>
            <w:r w:rsidDel="00000000" w:rsidR="00000000" w:rsidRPr="00000000">
              <w:rPr>
                <w:rtl w:val="0"/>
              </w:rPr>
            </w:r>
          </w:p>
          <w:p w:rsidR="00000000" w:rsidDel="00000000" w:rsidP="00000000" w:rsidRDefault="00000000" w:rsidRPr="00000000" w14:paraId="000000F5">
            <w:pPr>
              <w:numPr>
                <w:ilvl w:val="0"/>
                <w:numId w:val="1"/>
              </w:numPr>
              <w:pBdr>
                <w:top w:space="0" w:sz="0" w:val="nil"/>
                <w:left w:space="0" w:sz="0" w:val="nil"/>
                <w:bottom w:space="0" w:sz="0" w:val="nil"/>
                <w:right w:space="0" w:sz="0" w:val="nil"/>
                <w:between w:space="0" w:sz="0" w:val="nil"/>
              </w:pBdr>
              <w:spacing w:line="259" w:lineRule="auto"/>
              <w:ind w:left="360" w:hanging="360"/>
              <w:rPr>
                <w:b w:val="1"/>
                <w:bCs w:val="1"/>
                <w:color w:val="000000"/>
              </w:rPr>
            </w:pPr>
            <w:r w:rsidDel="00000000" w:rsidR="00000000" w:rsidRPr="00000000">
              <w:rPr>
                <w:b w:val="1"/>
                <w:bCs w:val="1"/>
                <w:color w:val="000000"/>
                <w:rtl w:val="0"/>
              </w:rPr>
              <w:t xml:space="preserve">Supplier technical specification of the items offered: </w:t>
            </w:r>
            <w:r w:rsidDel="00000000" w:rsidR="00000000" w:rsidRPr="00000000">
              <w:rPr>
                <w:color w:val="000000"/>
                <w:rtl w:val="0"/>
              </w:rPr>
              <w:t xml:space="preserve">volume, dimension, weight, and item country of origin</w:t>
            </w:r>
            <w:r w:rsidDel="00000000" w:rsidR="00000000" w:rsidRPr="00000000">
              <w:rPr>
                <w:b w:val="1"/>
                <w:bCs w:val="1"/>
                <w:color w:val="000000"/>
                <w:rtl w:val="0"/>
              </w:rPr>
              <w:t xml:space="preserve"> </w:t>
            </w:r>
          </w:p>
          <w:p w:rsidR="00000000" w:rsidDel="00000000" w:rsidP="00000000" w:rsidRDefault="00000000" w:rsidRPr="00000000" w14:paraId="000000F6">
            <w:pPr>
              <w:numPr>
                <w:ilvl w:val="0"/>
                <w:numId w:val="1"/>
              </w:numPr>
              <w:pBdr>
                <w:top w:space="0" w:sz="0" w:val="nil"/>
                <w:left w:space="0" w:sz="0" w:val="nil"/>
                <w:bottom w:space="0" w:sz="0" w:val="nil"/>
                <w:right w:space="0" w:sz="0" w:val="nil"/>
                <w:between w:space="0" w:sz="0" w:val="nil"/>
              </w:pBdr>
              <w:spacing w:line="259" w:lineRule="auto"/>
              <w:ind w:left="360" w:hanging="360"/>
              <w:rPr>
                <w:b w:val="1"/>
                <w:bCs w:val="1"/>
                <w:color w:val="000000"/>
              </w:rPr>
            </w:pPr>
            <w:r w:rsidDel="00000000" w:rsidR="00000000" w:rsidRPr="00000000">
              <w:rPr>
                <w:b w:val="1"/>
                <w:bCs w:val="1"/>
                <w:color w:val="000000"/>
                <w:rtl w:val="0"/>
              </w:rPr>
              <w:t xml:space="preserve">Payment Terms.</w:t>
            </w:r>
          </w:p>
          <w:p w:rsidR="00000000" w:rsidDel="00000000" w:rsidP="00000000" w:rsidRDefault="00000000" w:rsidRPr="00000000" w14:paraId="000000F7">
            <w:pPr>
              <w:numPr>
                <w:ilvl w:val="0"/>
                <w:numId w:val="1"/>
              </w:numPr>
              <w:pBdr>
                <w:top w:space="0" w:sz="0" w:val="nil"/>
                <w:left w:space="0" w:sz="0" w:val="nil"/>
                <w:bottom w:space="0" w:sz="0" w:val="nil"/>
                <w:right w:space="0" w:sz="0" w:val="nil"/>
                <w:between w:space="0" w:sz="0" w:val="nil"/>
              </w:pBdr>
              <w:spacing w:line="259" w:lineRule="auto"/>
              <w:ind w:left="360" w:hanging="360"/>
              <w:rPr>
                <w:b w:val="1"/>
                <w:bCs w:val="1"/>
                <w:color w:val="000000"/>
              </w:rPr>
            </w:pPr>
            <w:r w:rsidDel="00000000" w:rsidR="00000000" w:rsidRPr="00000000">
              <w:rPr>
                <w:b w:val="1"/>
                <w:bCs w:val="1"/>
                <w:color w:val="000000"/>
                <w:rtl w:val="0"/>
              </w:rPr>
              <w:t xml:space="preserve">Delivery period.</w:t>
            </w:r>
          </w:p>
          <w:p w:rsidR="00000000" w:rsidDel="00000000" w:rsidP="00000000" w:rsidRDefault="00000000" w:rsidRPr="00000000" w14:paraId="000000F8">
            <w:pPr>
              <w:numPr>
                <w:ilvl w:val="0"/>
                <w:numId w:val="1"/>
              </w:numPr>
              <w:pBdr>
                <w:top w:space="0" w:sz="0" w:val="nil"/>
                <w:left w:space="0" w:sz="0" w:val="nil"/>
                <w:bottom w:space="0" w:sz="0" w:val="nil"/>
                <w:right w:space="0" w:sz="0" w:val="nil"/>
                <w:between w:space="0" w:sz="0" w:val="nil"/>
              </w:pBdr>
              <w:spacing w:after="160" w:line="259" w:lineRule="auto"/>
              <w:ind w:left="360" w:hanging="360"/>
              <w:rPr>
                <w:color w:val="000000"/>
              </w:rPr>
            </w:pPr>
            <w:r w:rsidDel="00000000" w:rsidR="00000000" w:rsidRPr="00000000">
              <w:rPr>
                <w:b w:val="1"/>
                <w:bCs w:val="1"/>
                <w:color w:val="000000"/>
                <w:rtl w:val="0"/>
              </w:rPr>
              <w:t xml:space="preserve">Environmental Responsibility: </w:t>
            </w:r>
            <w:r w:rsidDel="00000000" w:rsidR="00000000" w:rsidRPr="00000000">
              <w:rPr>
                <w:color w:val="000000"/>
                <w:rtl w:val="0"/>
              </w:rPr>
              <w:t xml:space="preserve">Availability of Environmental Certificates.</w:t>
            </w:r>
          </w:p>
          <w:p w:rsidR="00000000" w:rsidDel="00000000" w:rsidP="00000000" w:rsidRDefault="00000000" w:rsidRPr="00000000" w14:paraId="000000F9">
            <w:pPr>
              <w:rPr>
                <w:b w:val="1"/>
                <w:bCs w:val="1"/>
              </w:rPr>
            </w:pPr>
            <w:r w:rsidDel="00000000" w:rsidR="00000000" w:rsidRPr="00000000">
              <w:rPr>
                <w:rtl w:val="0"/>
              </w:rPr>
            </w:r>
          </w:p>
          <w:p w:rsidR="00000000" w:rsidDel="00000000" w:rsidP="00000000" w:rsidRDefault="00000000" w:rsidRPr="00000000" w14:paraId="000000FA">
            <w:pPr>
              <w:numPr>
                <w:ilvl w:val="0"/>
                <w:numId w:val="8"/>
              </w:numPr>
              <w:pBdr>
                <w:top w:space="0" w:sz="0" w:val="nil"/>
                <w:left w:space="0" w:sz="0" w:val="nil"/>
                <w:bottom w:space="0" w:sz="0" w:val="nil"/>
                <w:right w:space="0" w:sz="0" w:val="nil"/>
                <w:between w:space="0" w:sz="0" w:val="nil"/>
              </w:pBdr>
              <w:spacing w:after="160" w:line="259" w:lineRule="auto"/>
              <w:ind w:left="720" w:hanging="360"/>
              <w:rPr>
                <w:b w:val="1"/>
                <w:bCs w:val="1"/>
                <w:color w:val="000000"/>
              </w:rPr>
            </w:pPr>
            <w:r w:rsidDel="00000000" w:rsidR="00000000" w:rsidRPr="00000000">
              <w:rPr>
                <w:b w:val="1"/>
                <w:bCs w:val="1"/>
                <w:color w:val="000000"/>
                <w:rtl w:val="0"/>
              </w:rPr>
              <w:t xml:space="preserve">Requirements for Bid Submission:</w:t>
            </w:r>
          </w:p>
          <w:p w:rsidR="00000000" w:rsidDel="00000000" w:rsidP="00000000" w:rsidRDefault="00000000" w:rsidRPr="00000000" w14:paraId="000000FB">
            <w:pPr>
              <w:rPr/>
            </w:pPr>
            <w:r w:rsidDel="00000000" w:rsidR="00000000" w:rsidRPr="00000000">
              <w:rPr>
                <w:rtl w:val="0"/>
              </w:rPr>
              <w:t xml:space="preserve">5.1. The bid should include comprehensive subject matter and should be drawn-up in accordance with the following terms and conditions:</w:t>
            </w:r>
          </w:p>
          <w:p w:rsidR="00000000" w:rsidDel="00000000" w:rsidP="00000000" w:rsidRDefault="00000000" w:rsidRPr="00000000" w14:paraId="000000FC">
            <w:pPr>
              <w:numPr>
                <w:ilvl w:val="0"/>
                <w:numId w:val="3"/>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The bids of interested companies and all required Tender Documents to be delivered:</w:t>
            </w:r>
          </w:p>
          <w:p w:rsidR="00000000" w:rsidDel="00000000" w:rsidP="00000000" w:rsidRDefault="00000000" w:rsidRPr="00000000" w14:paraId="000000FD">
            <w:pPr>
              <w:numPr>
                <w:ilvl w:val="0"/>
                <w:numId w:val="3"/>
              </w:numPr>
              <w:pBdr>
                <w:top w:space="0" w:sz="0" w:val="nil"/>
                <w:left w:space="0" w:sz="0" w:val="nil"/>
                <w:bottom w:space="0" w:sz="0" w:val="nil"/>
                <w:right w:space="0" w:sz="0" w:val="nil"/>
                <w:between w:space="0" w:sz="0" w:val="nil"/>
              </w:pBdr>
              <w:spacing w:after="160" w:line="259" w:lineRule="auto"/>
              <w:ind w:left="360" w:hanging="360"/>
              <w:rPr>
                <w:color w:val="000000"/>
              </w:rPr>
            </w:pPr>
            <w:r w:rsidDel="00000000" w:rsidR="00000000" w:rsidRPr="00000000">
              <w:rPr>
                <w:color w:val="000000"/>
                <w:rtl w:val="0"/>
              </w:rPr>
              <w:t xml:space="preserve">Electronically to </w:t>
            </w:r>
            <w:r w:rsidDel="00000000" w:rsidR="00000000" w:rsidRPr="00000000">
              <w:rPr>
                <w:rtl w:val="0"/>
              </w:rPr>
              <w:t xml:space="preserve">tender_posmishka_n4@posmishka.org.ua</w:t>
            </w:r>
            <w:r w:rsidDel="00000000" w:rsidR="00000000" w:rsidRPr="00000000">
              <w:rPr>
                <w:color w:val="000000"/>
                <w:rtl w:val="0"/>
              </w:rPr>
              <w:t xml:space="preserve"> </w:t>
            </w:r>
            <w:r w:rsidDel="00000000" w:rsidR="00000000" w:rsidRPr="00000000">
              <w:rPr>
                <w:b w:val="1"/>
                <w:bCs w:val="1"/>
                <w:color w:val="4472c4"/>
                <w:rtl w:val="0"/>
              </w:rPr>
              <w:t xml:space="preserve">  </w:t>
            </w:r>
            <w:r w:rsidDel="00000000" w:rsidR="00000000" w:rsidRPr="00000000">
              <w:rPr>
                <w:color w:val="000000"/>
                <w:rtl w:val="0"/>
              </w:rPr>
              <w:t xml:space="preserve">in the subject field state: </w:t>
            </w:r>
            <w:r w:rsidDel="00000000" w:rsidR="00000000" w:rsidRPr="00000000">
              <w:rPr>
                <w:b w:val="1"/>
                <w:bCs w:val="1"/>
                <w:color w:val="000000"/>
                <w:rtl w:val="0"/>
              </w:rPr>
              <w:t xml:space="preserve">PAH/DOS/Ukraine/Tender/2026/04</w:t>
            </w: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Name of your firm with the title of the attachment;</w:t>
            </w:r>
          </w:p>
          <w:p w:rsidR="00000000" w:rsidDel="00000000" w:rsidP="00000000" w:rsidRDefault="00000000" w:rsidRPr="00000000" w14:paraId="000000FF">
            <w:pPr>
              <w:rPr/>
            </w:pPr>
            <w:r w:rsidDel="00000000" w:rsidR="00000000" w:rsidRPr="00000000">
              <w:rPr>
                <w:rtl w:val="0"/>
              </w:rPr>
              <w:t xml:space="preserve">Number of emails that are sent e.g. 1 of 3, 2 of 3, 3 of 3;</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pPr>
            <w:r w:rsidDel="00000000" w:rsidR="00000000" w:rsidRPr="00000000">
              <w:rPr>
                <w:rtl w:val="0"/>
              </w:rPr>
              <w:t xml:space="preserve">Duly filed tender documents must be submitted no later than July 16, 2026, 6:00 PM Ukrainian time.</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numPr>
                <w:ilvl w:val="0"/>
                <w:numId w:val="3"/>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The bid should be prepared on the provided forms that can be obtained at address specified above.</w:t>
            </w:r>
          </w:p>
          <w:p w:rsidR="00000000" w:rsidDel="00000000" w:rsidP="00000000" w:rsidRDefault="00000000" w:rsidRPr="00000000" w14:paraId="00000104">
            <w:pPr>
              <w:numPr>
                <w:ilvl w:val="0"/>
                <w:numId w:val="3"/>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The bid should be filled in either Ukrainian or English language</w:t>
            </w:r>
          </w:p>
          <w:p w:rsidR="00000000" w:rsidDel="00000000" w:rsidP="00000000" w:rsidRDefault="00000000" w:rsidRPr="00000000" w14:paraId="00000105">
            <w:pPr>
              <w:numPr>
                <w:ilvl w:val="0"/>
                <w:numId w:val="3"/>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The bid and all the annexed documents should be signed and numbered. Pages that do not require a signature must be initialed and/or stamped.</w:t>
            </w:r>
          </w:p>
          <w:p w:rsidR="00000000" w:rsidDel="00000000" w:rsidP="00000000" w:rsidRDefault="00000000" w:rsidRPr="00000000" w14:paraId="00000106">
            <w:pPr>
              <w:numPr>
                <w:ilvl w:val="0"/>
                <w:numId w:val="3"/>
              </w:numPr>
              <w:pBdr>
                <w:top w:space="0" w:sz="0" w:val="nil"/>
                <w:left w:space="0" w:sz="0" w:val="nil"/>
                <w:bottom w:space="0" w:sz="0" w:val="nil"/>
                <w:right w:space="0" w:sz="0" w:val="nil"/>
                <w:between w:space="0" w:sz="0" w:val="nil"/>
              </w:pBdr>
              <w:spacing w:line="259" w:lineRule="auto"/>
              <w:ind w:left="360" w:hanging="360"/>
              <w:rPr>
                <w:color w:val="000000"/>
              </w:rPr>
            </w:pPr>
            <w:r w:rsidDel="00000000" w:rsidR="00000000" w:rsidRPr="00000000">
              <w:rPr>
                <w:color w:val="000000"/>
                <w:rtl w:val="0"/>
              </w:rPr>
              <w:t xml:space="preserve">Bids submitted upon expiration of the submission date and time shall not be considered.</w:t>
            </w:r>
          </w:p>
          <w:p w:rsidR="00000000" w:rsidDel="00000000" w:rsidP="00000000" w:rsidRDefault="00000000" w:rsidRPr="00000000" w14:paraId="00000107">
            <w:pPr>
              <w:numPr>
                <w:ilvl w:val="0"/>
                <w:numId w:val="3"/>
              </w:numPr>
              <w:pBdr>
                <w:top w:space="0" w:sz="0" w:val="nil"/>
                <w:left w:space="0" w:sz="0" w:val="nil"/>
                <w:bottom w:space="0" w:sz="0" w:val="nil"/>
                <w:right w:space="0" w:sz="0" w:val="nil"/>
                <w:between w:space="0" w:sz="0" w:val="nil"/>
              </w:pBdr>
              <w:spacing w:after="160" w:line="259" w:lineRule="auto"/>
              <w:ind w:left="360" w:hanging="360"/>
              <w:rPr>
                <w:color w:val="000000"/>
              </w:rPr>
            </w:pPr>
            <w:r w:rsidDel="00000000" w:rsidR="00000000" w:rsidRPr="00000000">
              <w:rPr>
                <w:color w:val="000000"/>
                <w:rtl w:val="0"/>
              </w:rPr>
              <w:t xml:space="preserve">All required Tender Documents can be obtained at the following address:   https://zakupivli.pro/ </w:t>
            </w:r>
          </w:p>
          <w:p w:rsidR="00000000" w:rsidDel="00000000" w:rsidP="00000000" w:rsidRDefault="00000000" w:rsidRPr="00000000" w14:paraId="00000108">
            <w:pPr>
              <w:rPr/>
            </w:pPr>
            <w:r w:rsidDel="00000000" w:rsidR="00000000" w:rsidRPr="00000000">
              <w:rPr>
                <w:rtl w:val="0"/>
              </w:rPr>
            </w:r>
          </w:p>
          <w:p w:rsidR="00000000" w:rsidDel="00000000" w:rsidP="00000000" w:rsidRDefault="00000000" w:rsidRPr="00000000" w14:paraId="00000109">
            <w:pPr>
              <w:rPr/>
            </w:pPr>
            <w:r w:rsidDel="00000000" w:rsidR="00000000" w:rsidRPr="00000000">
              <w:rPr>
                <w:rtl w:val="0"/>
              </w:rPr>
              <w:t xml:space="preserve">5.2. The Customer shall in no case cover any expenses incurred while preparing the bid, irrespective of the outcome of the tender procedure (also in case of the cancellation of the tender procedure or a delay in bid acceptance).</w:t>
            </w:r>
          </w:p>
          <w:p w:rsidR="00000000" w:rsidDel="00000000" w:rsidP="00000000" w:rsidRDefault="00000000" w:rsidRPr="00000000" w14:paraId="0000010A">
            <w:pPr>
              <w:rPr/>
            </w:pPr>
            <w:r w:rsidDel="00000000" w:rsidR="00000000" w:rsidRPr="00000000">
              <w:rPr>
                <w:rtl w:val="0"/>
              </w:rPr>
            </w:r>
          </w:p>
          <w:p w:rsidR="00000000" w:rsidDel="00000000" w:rsidP="00000000" w:rsidRDefault="00000000" w:rsidRPr="00000000" w14:paraId="0000010B">
            <w:pPr>
              <w:rPr/>
            </w:pPr>
            <w:r w:rsidDel="00000000" w:rsidR="00000000" w:rsidRPr="00000000">
              <w:rPr>
                <w:rtl w:val="0"/>
              </w:rPr>
              <w:t xml:space="preserve">5.3. Clarification and Query handling:</w:t>
            </w:r>
          </w:p>
          <w:p w:rsidR="00000000" w:rsidDel="00000000" w:rsidP="00000000" w:rsidRDefault="00000000" w:rsidRPr="00000000" w14:paraId="0000010C">
            <w:pPr>
              <w:rPr/>
            </w:pPr>
            <w:r w:rsidDel="00000000" w:rsidR="00000000" w:rsidRPr="00000000">
              <w:rPr>
                <w:rtl w:val="0"/>
              </w:rPr>
              <w:t xml:space="preserve">5.3.1. CO "CF Posmishka UA" has taken care to be as clear as possible in the language and terms it has used in compiling this contract notice. CO "CF Posmishka UA" will not accept responsibility for any misunderstanding of this document or any others relating to this tender.</w:t>
            </w:r>
          </w:p>
          <w:p w:rsidR="00000000" w:rsidDel="00000000" w:rsidP="00000000" w:rsidRDefault="00000000" w:rsidRPr="00000000" w14:paraId="0000010D">
            <w:pPr>
              <w:rPr/>
            </w:pPr>
            <w:r w:rsidDel="00000000" w:rsidR="00000000" w:rsidRPr="00000000">
              <w:rPr>
                <w:rtl w:val="0"/>
              </w:rPr>
              <w:t xml:space="preserve">5.3.2. Requests for additional information or clarifications can be made. Any queries about this contract notice should be addressed in writing to PAH via email to </w:t>
            </w:r>
            <w:hyperlink r:id="rId10">
              <w:r w:rsidDel="00000000" w:rsidR="00000000" w:rsidRPr="00000000">
                <w:rPr>
                  <w:color w:val="0563c1"/>
                  <w:u w:val="single"/>
                  <w:rtl w:val="0"/>
                </w:rPr>
                <w:t xml:space="preserve">procurement@posmishka.org.ua</w:t>
              </w:r>
            </w:hyperlink>
            <w:r w:rsidDel="00000000" w:rsidR="00000000" w:rsidRPr="00000000">
              <w:rPr>
                <w:rtl w:val="0"/>
              </w:rPr>
              <w:t xml:space="preserve"> </w:t>
            </w:r>
          </w:p>
          <w:p w:rsidR="00000000" w:rsidDel="00000000" w:rsidP="00000000" w:rsidRDefault="00000000" w:rsidRPr="00000000" w14:paraId="0000010E">
            <w:pPr>
              <w:rPr/>
            </w:pPr>
            <w:r w:rsidDel="00000000" w:rsidR="00000000" w:rsidRPr="00000000">
              <w:rPr>
                <w:rtl w:val="0"/>
              </w:rPr>
            </w:r>
          </w:p>
          <w:p w:rsidR="00000000" w:rsidDel="00000000" w:rsidP="00000000" w:rsidRDefault="00000000" w:rsidRPr="00000000" w14:paraId="0000010F">
            <w:pPr>
              <w:numPr>
                <w:ilvl w:val="0"/>
                <w:numId w:val="2"/>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b w:val="1"/>
                <w:bCs w:val="1"/>
                <w:color w:val="000000"/>
                <w:rtl w:val="0"/>
              </w:rPr>
              <w:t xml:space="preserve">Bid Acceptance:</w:t>
            </w:r>
            <w:r w:rsidDel="00000000" w:rsidR="00000000" w:rsidRPr="00000000">
              <w:rPr>
                <w:rtl w:val="0"/>
              </w:rPr>
            </w:r>
          </w:p>
          <w:p w:rsidR="00000000" w:rsidDel="00000000" w:rsidP="00000000" w:rsidRDefault="00000000" w:rsidRPr="00000000" w14:paraId="00000110">
            <w:pPr>
              <w:rPr/>
            </w:pPr>
            <w:r w:rsidDel="00000000" w:rsidR="00000000" w:rsidRPr="00000000">
              <w:rPr>
                <w:rtl w:val="0"/>
              </w:rPr>
              <w:t xml:space="preserve">6.1. Bids will be opened after the deadline for bid submission. </w:t>
            </w:r>
          </w:p>
          <w:p w:rsidR="00000000" w:rsidDel="00000000" w:rsidP="00000000" w:rsidRDefault="00000000" w:rsidRPr="00000000" w14:paraId="00000111">
            <w:pPr>
              <w:rPr/>
            </w:pPr>
            <w:r w:rsidDel="00000000" w:rsidR="00000000" w:rsidRPr="00000000">
              <w:rPr>
                <w:rtl w:val="0"/>
              </w:rPr>
              <w:t xml:space="preserve">The criteria for bid acceptance are as explained in clause 2 and clause 3;</w:t>
            </w:r>
          </w:p>
          <w:p w:rsidR="00000000" w:rsidDel="00000000" w:rsidP="00000000" w:rsidRDefault="00000000" w:rsidRPr="00000000" w14:paraId="00000112">
            <w:pPr>
              <w:rPr/>
            </w:pPr>
            <w:r w:rsidDel="00000000" w:rsidR="00000000" w:rsidRPr="00000000">
              <w:rPr>
                <w:rtl w:val="0"/>
              </w:rPr>
              <w:t xml:space="preserve">6.2. </w:t>
            </w:r>
            <w:r w:rsidDel="00000000" w:rsidR="00000000" w:rsidRPr="00000000">
              <w:rPr>
                <w:b w:val="1"/>
                <w:bCs w:val="1"/>
                <w:rtl w:val="0"/>
              </w:rPr>
              <w:t xml:space="preserve">The bid process will be comprised of two stages. The first stage involves</w:t>
            </w:r>
            <w:r w:rsidDel="00000000" w:rsidR="00000000" w:rsidRPr="00000000">
              <w:rPr>
                <w:rtl w:val="0"/>
              </w:rPr>
              <w:t xml:space="preserve"> </w:t>
            </w:r>
            <w:r w:rsidDel="00000000" w:rsidR="00000000" w:rsidRPr="00000000">
              <w:rPr>
                <w:b w:val="1"/>
                <w:bCs w:val="1"/>
                <w:rtl w:val="0"/>
              </w:rPr>
              <w:t xml:space="preserve">reviewing sample kits, the evaluation of the bids with regard to formal requirements, minimum requirements, and completeness, while the second stage is the substantive evaluation according to the Selection Criteria defined by the Tender Commission.</w:t>
            </w:r>
            <w:r w:rsidDel="00000000" w:rsidR="00000000" w:rsidRPr="00000000">
              <w:rPr>
                <w:rtl w:val="0"/>
              </w:rPr>
              <w:t xml:space="preserve"> </w:t>
            </w:r>
          </w:p>
          <w:p w:rsidR="00000000" w:rsidDel="00000000" w:rsidP="00000000" w:rsidRDefault="00000000" w:rsidRPr="00000000" w14:paraId="00000113">
            <w:pPr>
              <w:rPr/>
            </w:pPr>
            <w:r w:rsidDel="00000000" w:rsidR="00000000" w:rsidRPr="00000000">
              <w:rPr>
                <w:rtl w:val="0"/>
              </w:rPr>
              <w:t xml:space="preserve">The tenderer whose bid is rejected will receive an email of rejection at the last stage of tender evaluation the tenderer whose bid is selected will receive the award email at the last stage of the tender evaluation.</w:t>
            </w:r>
          </w:p>
          <w:p w:rsidR="00000000" w:rsidDel="00000000" w:rsidP="00000000" w:rsidRDefault="00000000" w:rsidRPr="00000000" w14:paraId="00000114">
            <w:pPr>
              <w:rPr/>
            </w:pPr>
            <w:bookmarkStart w:colFirst="0" w:colLast="0" w:name="_heading=h.55k8awvpd65j" w:id="3"/>
            <w:bookmarkEnd w:id="3"/>
            <w:r w:rsidDel="00000000" w:rsidR="00000000" w:rsidRPr="00000000">
              <w:rPr>
                <w:rtl w:val="0"/>
              </w:rPr>
              <w:t xml:space="preserve">6.3. The winning bid shall be chosen by the Customer as soon as possible after the opening of the bids.</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line="259" w:lineRule="auto"/>
              <w:ind w:left="1080" w:firstLine="0"/>
              <w:rPr>
                <w:color w:val="000000"/>
              </w:rPr>
            </w:pPr>
            <w:r w:rsidDel="00000000" w:rsidR="00000000" w:rsidRPr="00000000">
              <w:rPr>
                <w:rtl w:val="0"/>
              </w:rPr>
            </w:r>
          </w:p>
          <w:p w:rsidR="00000000" w:rsidDel="00000000" w:rsidP="00000000" w:rsidRDefault="00000000" w:rsidRPr="00000000" w14:paraId="00000116">
            <w:pPr>
              <w:numPr>
                <w:ilvl w:val="0"/>
                <w:numId w:val="2"/>
              </w:numPr>
              <w:pBdr>
                <w:top w:space="0" w:sz="0" w:val="nil"/>
                <w:left w:space="0" w:sz="0" w:val="nil"/>
                <w:bottom w:space="0" w:sz="0" w:val="nil"/>
                <w:right w:space="0" w:sz="0" w:val="nil"/>
                <w:between w:space="0" w:sz="0" w:val="nil"/>
              </w:pBdr>
              <w:spacing w:after="160" w:line="259" w:lineRule="auto"/>
              <w:ind w:left="720" w:hanging="360"/>
              <w:rPr>
                <w:b w:val="1"/>
                <w:bCs w:val="1"/>
                <w:color w:val="000000"/>
              </w:rPr>
            </w:pPr>
            <w:r w:rsidDel="00000000" w:rsidR="00000000" w:rsidRPr="00000000">
              <w:rPr>
                <w:b w:val="1"/>
                <w:bCs w:val="1"/>
                <w:color w:val="000000"/>
                <w:rtl w:val="0"/>
              </w:rPr>
              <w:t xml:space="preserve"> Notice of Invalidation of Tender or Rejection of Bid:</w:t>
            </w:r>
          </w:p>
          <w:p w:rsidR="00000000" w:rsidDel="00000000" w:rsidP="00000000" w:rsidRDefault="00000000" w:rsidRPr="00000000" w14:paraId="00000117">
            <w:pPr>
              <w:rPr>
                <w:b w:val="1"/>
                <w:bCs w:val="1"/>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7.1. Only bids fulfilling the criteria set forth in Clause 1 (Conditions for Participation in Tender), Clause 2 (Formal Criteria of Tender Documents), Clause 3 (Minimum Requirements), and Clause 5 (Requirements for Bid Submission) of this document will be considered eligible for tender. Non-conformity with such clauses may result in bid rejection.</w:t>
            </w:r>
          </w:p>
          <w:p w:rsidR="00000000" w:rsidDel="00000000" w:rsidP="00000000" w:rsidRDefault="00000000" w:rsidRPr="00000000" w14:paraId="00000119">
            <w:pPr>
              <w:rPr/>
            </w:pPr>
            <w:r w:rsidDel="00000000" w:rsidR="00000000" w:rsidRPr="00000000">
              <w:rPr>
                <w:rtl w:val="0"/>
              </w:rPr>
              <w:t xml:space="preserve">7.2. Other reasons for the invalidation of the tender or rejection of the bid are:</w:t>
            </w:r>
          </w:p>
          <w:p w:rsidR="00000000" w:rsidDel="00000000" w:rsidP="00000000" w:rsidRDefault="00000000" w:rsidRPr="00000000" w14:paraId="0000011A">
            <w:pPr>
              <w:rPr/>
            </w:pPr>
            <w:r w:rsidDel="00000000" w:rsidR="00000000" w:rsidRPr="00000000">
              <w:rPr>
                <w:rtl w:val="0"/>
              </w:rPr>
              <w:t xml:space="preserve">a) The Customer shall decline any bid of a firm or cancel the contract if it finds out that the firm used corrupt, fraudulent, collusive, or coercive practices.</w:t>
            </w:r>
          </w:p>
          <w:p w:rsidR="00000000" w:rsidDel="00000000" w:rsidP="00000000" w:rsidRDefault="00000000" w:rsidRPr="00000000" w14:paraId="0000011B">
            <w:pPr>
              <w:rPr/>
            </w:pPr>
            <w:r w:rsidDel="00000000" w:rsidR="00000000" w:rsidRPr="00000000">
              <w:rPr>
                <w:rtl w:val="0"/>
              </w:rPr>
              <w:t xml:space="preserve">b) The Customer shall exclude from the procedure companies that do not conform to the tender requirements or if it is found that materials received of importance for the tender procedure are untrue.</w:t>
            </w:r>
          </w:p>
          <w:p w:rsidR="00000000" w:rsidDel="00000000" w:rsidP="00000000" w:rsidRDefault="00000000" w:rsidRPr="00000000" w14:paraId="0000011C">
            <w:pPr>
              <w:rPr/>
            </w:pPr>
            <w:r w:rsidDel="00000000" w:rsidR="00000000" w:rsidRPr="00000000">
              <w:rPr>
                <w:rtl w:val="0"/>
              </w:rPr>
              <w:t xml:space="preserve">7.3. The Customer reserves the right to invalidate the tender at any stage, without further explanation.</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numPr>
                <w:ilvl w:val="0"/>
                <w:numId w:val="2"/>
              </w:numPr>
              <w:pBdr>
                <w:top w:space="0" w:sz="0" w:val="nil"/>
                <w:left w:space="0" w:sz="0" w:val="nil"/>
                <w:bottom w:space="0" w:sz="0" w:val="nil"/>
                <w:right w:space="0" w:sz="0" w:val="nil"/>
                <w:between w:space="0" w:sz="0" w:val="nil"/>
              </w:pBdr>
              <w:spacing w:after="160" w:line="259" w:lineRule="auto"/>
              <w:ind w:left="720" w:hanging="360"/>
              <w:rPr>
                <w:color w:val="000000"/>
              </w:rPr>
            </w:pPr>
            <w:r w:rsidDel="00000000" w:rsidR="00000000" w:rsidRPr="00000000">
              <w:rPr>
                <w:b w:val="1"/>
                <w:bCs w:val="1"/>
                <w:color w:val="000000"/>
                <w:rtl w:val="0"/>
              </w:rPr>
              <w:t xml:space="preserve">Winning Tenderer:</w:t>
            </w: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8.1. In case of winning the tender, the Tenderer shall be obliged to conclude the contract within 10 working days from receipt of the Email of Selection under the threat of the bid being declined.</w:t>
            </w:r>
          </w:p>
          <w:p w:rsidR="00000000" w:rsidDel="00000000" w:rsidP="00000000" w:rsidRDefault="00000000" w:rsidRPr="00000000" w14:paraId="00000120">
            <w:pPr>
              <w:rPr/>
            </w:pPr>
            <w:r w:rsidDel="00000000" w:rsidR="00000000" w:rsidRPr="00000000">
              <w:rPr>
                <w:rtl w:val="0"/>
              </w:rPr>
              <w:t xml:space="preserve">8.2. The bid is valid until the final selection is made by the Tender Commission.</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numPr>
                <w:ilvl w:val="0"/>
                <w:numId w:val="2"/>
              </w:numPr>
              <w:pBdr>
                <w:top w:space="0" w:sz="0" w:val="nil"/>
                <w:left w:space="0" w:sz="0" w:val="nil"/>
                <w:bottom w:space="0" w:sz="0" w:val="nil"/>
                <w:right w:space="0" w:sz="0" w:val="nil"/>
                <w:between w:space="0" w:sz="0" w:val="nil"/>
              </w:pBdr>
              <w:spacing w:after="160" w:line="259" w:lineRule="auto"/>
              <w:ind w:left="720" w:hanging="360"/>
              <w:rPr>
                <w:b w:val="1"/>
                <w:bCs w:val="1"/>
                <w:color w:val="000000"/>
              </w:rPr>
            </w:pPr>
            <w:r w:rsidDel="00000000" w:rsidR="00000000" w:rsidRPr="00000000">
              <w:rPr>
                <w:b w:val="1"/>
                <w:bCs w:val="1"/>
                <w:color w:val="000000"/>
                <w:rtl w:val="0"/>
              </w:rPr>
              <w:t xml:space="preserve">Right to Appeal:</w:t>
            </w:r>
          </w:p>
          <w:p w:rsidR="00000000" w:rsidDel="00000000" w:rsidP="00000000" w:rsidRDefault="00000000" w:rsidRPr="00000000" w14:paraId="00000123">
            <w:pPr>
              <w:rPr/>
            </w:pPr>
            <w:r w:rsidDel="00000000" w:rsidR="00000000" w:rsidRPr="00000000">
              <w:rPr>
                <w:rtl w:val="0"/>
              </w:rPr>
              <w:t xml:space="preserve">The Tenderer has the right to file a written appeal to the Chairperson of the Tender Commission regarding a breach of the tender procedure. The appeal may be filed within 4 days via email </w:t>
            </w:r>
            <w:hyperlink r:id="rId11">
              <w:r w:rsidDel="00000000" w:rsidR="00000000" w:rsidRPr="00000000">
                <w:rPr>
                  <w:color w:val="0563c1"/>
                  <w:u w:val="single"/>
                  <w:rtl w:val="0"/>
                </w:rPr>
                <w:t xml:space="preserve">procurement@posmishka.org.ua</w:t>
              </w:r>
            </w:hyperlink>
            <w:r w:rsidDel="00000000" w:rsidR="00000000" w:rsidRPr="00000000">
              <w:rPr>
                <w:rtl w:val="0"/>
              </w:rPr>
              <w:t xml:space="preserve">  or personally after recognition of such breach, but not later than 4 days after receiving a Letter of Rejection, if applicable.</w:t>
            </w:r>
          </w:p>
          <w:p w:rsidR="00000000" w:rsidDel="00000000" w:rsidP="00000000" w:rsidRDefault="00000000" w:rsidRPr="00000000" w14:paraId="00000124">
            <w:pPr>
              <w:rPr>
                <w:b w:val="1"/>
                <w:bCs w:val="1"/>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tc>
      </w:tr>
    </w:tbl>
    <w:p w:rsidR="00000000" w:rsidDel="00000000" w:rsidP="00000000" w:rsidRDefault="00000000" w:rsidRPr="00000000" w14:paraId="00000126">
      <w:pPr>
        <w:spacing w:line="276" w:lineRule="auto"/>
        <w:rPr/>
        <w:sectPr>
          <w:type w:val="nextPage"/>
          <w:pgSz w:h="15840" w:w="12240" w:orient="portrait"/>
          <w:pgMar w:bottom="680" w:top="907" w:left="1304" w:right="851" w:header="720" w:footer="720"/>
        </w:sect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sectPr>
      <w:type w:val="continuous"/>
      <w:pgSz w:h="15840" w:w="12240" w:orient="portrait"/>
      <w:pgMar w:bottom="1440" w:top="1440" w:left="1440" w:right="1440" w:header="720" w:footer="720"/>
      <w:cols w:equalWidth="0" w:num="3">
        <w:col w:space="720" w:w="2640"/>
        <w:col w:space="720" w:w="2640"/>
        <w:col w:space="0" w:w="26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8"/>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6"/>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8"/>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8"/>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b w:val="1"/>
        <w:bCs w:val="1"/>
      </w:rPr>
    </w:lvl>
    <w:lvl w:ilvl="1">
      <w:start w:val="1"/>
      <w:numFmt w:val="decimal"/>
      <w:lvlText w:val="%1.%2"/>
      <w:lvlJc w:val="left"/>
      <w:pPr>
        <w:ind w:left="720" w:hanging="360"/>
      </w:pPr>
      <w:rPr/>
    </w:lvl>
    <w:lvl w:ilvl="2">
      <w:start w:val="1"/>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1800" w:hanging="1440"/>
      </w:pPr>
      <w:rPr/>
    </w:lvl>
  </w:abstractNum>
  <w:abstractNum w:abstractNumId="9">
    <w:lvl w:ilvl="0">
      <w:start w:val="3"/>
      <w:numFmt w:val="decimal"/>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4"/>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procurement@posmishka.org.ua" TargetMode="External"/><Relationship Id="rId10" Type="http://schemas.openxmlformats.org/officeDocument/2006/relationships/hyperlink" Target="mailto:procurement@posmishka.org.ua" TargetMode="External"/><Relationship Id="rId9" Type="http://schemas.openxmlformats.org/officeDocument/2006/relationships/hyperlink" Target="mailto:procurement@posmishka.org.u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yperlink" Target="mailto:procurement@posmishka.org.u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Varj/FXCNhdRXr1wzsLcxdG5pA==">CgMxLjAyDmguYmxvOGpnYmRrNmM5Mg5oLm02N29va2oyanc3eDIOaC5lemFnNHBvcHJsaHIyDmguNTVrOGF3dnBkNjVqOAByITFybmw4WlBlMHR4LWtjRjBqek44OXV3bElRNUxWVV9YWQ==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0x01010070F32BD98FAF8449B882F25B14ED3116</vt:lpwstr>
  </property>
  <property fmtid="{D5CDD505-2E9C-101B-9397-08002B2CF9AE}" pid="3" name="GrammarlyDocumentId">
    <vt:lpwstr>bccadf020ae8336e6f2d9c3fda847140dbd2f3e5b44c8f3dd2a387977ddbfb68</vt:lpwstr>
  </property>
  <property fmtid="{D5CDD505-2E9C-101B-9397-08002B2CF9AE}" pid="4" name="MediaServiceImageTags">
    <vt:lpwstr>MediaServiceImageTags</vt:lpwstr>
  </property>
</Properties>
</file>